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10" w:rsidRPr="00D360B1" w:rsidRDefault="00D360B1">
      <w:pPr>
        <w:pStyle w:val="Heading1"/>
        <w:jc w:val="center"/>
        <w:rPr>
          <w:rFonts w:ascii="Book Antiqua" w:hAnsi="Book Antiqua"/>
          <w:sz w:val="48"/>
        </w:rPr>
      </w:pPr>
      <w:r>
        <w:rPr>
          <w:rFonts w:ascii="Book Antiqua" w:hAnsi="Book Antiqua"/>
          <w:sz w:val="48"/>
        </w:rPr>
        <w:t>SERMON SERIES: WHAT WE BELIEVE</w:t>
      </w:r>
    </w:p>
    <w:p w:rsidR="00623610" w:rsidRPr="00FE4B43" w:rsidRDefault="00D360B1">
      <w:pPr>
        <w:pStyle w:val="Heading1"/>
        <w:jc w:val="center"/>
        <w:rPr>
          <w:rFonts w:ascii="Book Antiqua" w:hAnsi="Book Antiqua"/>
          <w:i/>
          <w:sz w:val="42"/>
          <w:szCs w:val="42"/>
        </w:rPr>
      </w:pPr>
      <w:r w:rsidRPr="00FE4B43">
        <w:rPr>
          <w:rFonts w:ascii="Book Antiqua" w:hAnsi="Book Antiqua"/>
          <w:i/>
          <w:sz w:val="42"/>
          <w:szCs w:val="42"/>
        </w:rPr>
        <w:t>“</w:t>
      </w:r>
      <w:r w:rsidR="005504A5" w:rsidRPr="00FE4B43">
        <w:rPr>
          <w:rFonts w:ascii="Book Antiqua" w:hAnsi="Book Antiqua"/>
          <w:i/>
          <w:sz w:val="42"/>
          <w:szCs w:val="42"/>
        </w:rPr>
        <w:t>The Path Of Grace</w:t>
      </w:r>
      <w:r w:rsidRPr="00FE4B43">
        <w:rPr>
          <w:rFonts w:ascii="Book Antiqua" w:hAnsi="Book Antiqua"/>
          <w:i/>
          <w:sz w:val="42"/>
          <w:szCs w:val="42"/>
        </w:rPr>
        <w:t>”</w:t>
      </w:r>
    </w:p>
    <w:p w:rsidR="00623610" w:rsidRPr="001013B9" w:rsidRDefault="005504A5">
      <w:pPr>
        <w:pStyle w:val="Heading2"/>
        <w:jc w:val="center"/>
        <w:rPr>
          <w:rFonts w:ascii="Book Antiqua" w:hAnsi="Book Antiqua"/>
          <w:i/>
          <w:sz w:val="36"/>
        </w:rPr>
      </w:pPr>
      <w:r w:rsidRPr="001013B9">
        <w:rPr>
          <w:rFonts w:ascii="Book Antiqua" w:hAnsi="Book Antiqua"/>
          <w:i/>
          <w:sz w:val="36"/>
        </w:rPr>
        <w:t>Ephesians 2:1-</w:t>
      </w:r>
      <w:r w:rsidR="00F17490">
        <w:rPr>
          <w:rFonts w:ascii="Book Antiqua" w:hAnsi="Book Antiqua"/>
          <w:i/>
          <w:sz w:val="36"/>
        </w:rPr>
        <w:t>9</w:t>
      </w:r>
    </w:p>
    <w:p w:rsidR="00623610" w:rsidRPr="00D360B1" w:rsidRDefault="00623610">
      <w:pPr>
        <w:rPr>
          <w:rFonts w:ascii="Book Antiqua" w:hAnsi="Book Antiqua"/>
        </w:rPr>
      </w:pPr>
    </w:p>
    <w:p w:rsidR="00D95FF1" w:rsidRDefault="00D95FF1">
      <w:pPr>
        <w:rPr>
          <w:rFonts w:ascii="Book Antiqua" w:hAnsi="Book Antiqua"/>
          <w:sz w:val="28"/>
        </w:rPr>
      </w:pPr>
    </w:p>
    <w:p w:rsidR="00D95FF1" w:rsidRDefault="001013B9" w:rsidP="00D95FF1">
      <w:pPr>
        <w:ind w:firstLine="720"/>
        <w:rPr>
          <w:rFonts w:ascii="Book Antiqua" w:hAnsi="Book Antiqua"/>
          <w:color w:val="000000"/>
          <w:sz w:val="28"/>
          <w:szCs w:val="28"/>
        </w:rPr>
      </w:pPr>
      <w:r>
        <w:rPr>
          <w:rFonts w:ascii="Book Antiqua" w:hAnsi="Book Antiqua"/>
          <w:color w:val="000000"/>
          <w:sz w:val="28"/>
          <w:szCs w:val="28"/>
        </w:rPr>
        <w:t>We’</w:t>
      </w:r>
      <w:r w:rsidR="00D95FF1">
        <w:rPr>
          <w:rFonts w:ascii="Book Antiqua" w:hAnsi="Book Antiqua"/>
          <w:color w:val="000000"/>
          <w:sz w:val="28"/>
          <w:szCs w:val="28"/>
        </w:rPr>
        <w:t>re working our way through a three-week sermon series entitled “What We Believe.”  The focus of this seri</w:t>
      </w:r>
      <w:r>
        <w:rPr>
          <w:rFonts w:ascii="Book Antiqua" w:hAnsi="Book Antiqua"/>
          <w:color w:val="000000"/>
          <w:sz w:val="28"/>
          <w:szCs w:val="28"/>
        </w:rPr>
        <w:t>es is</w:t>
      </w:r>
      <w:r w:rsidR="00F102EC">
        <w:rPr>
          <w:rFonts w:ascii="Book Antiqua" w:hAnsi="Book Antiqua"/>
          <w:color w:val="000000"/>
          <w:sz w:val="28"/>
          <w:szCs w:val="28"/>
        </w:rPr>
        <w:t xml:space="preserve"> our Wesleyan theology and what we </w:t>
      </w:r>
      <w:r w:rsidR="00D95FF1">
        <w:rPr>
          <w:rFonts w:ascii="Book Antiqua" w:hAnsi="Book Antiqua"/>
          <w:color w:val="000000"/>
          <w:sz w:val="28"/>
          <w:szCs w:val="28"/>
        </w:rPr>
        <w:t xml:space="preserve">believe as </w:t>
      </w:r>
      <w:r w:rsidR="00F102EC">
        <w:rPr>
          <w:rFonts w:ascii="Book Antiqua" w:hAnsi="Book Antiqua"/>
          <w:color w:val="000000"/>
          <w:sz w:val="28"/>
          <w:szCs w:val="28"/>
        </w:rPr>
        <w:t>United Methodists.</w:t>
      </w:r>
      <w:r w:rsidR="00D95FF1">
        <w:rPr>
          <w:rFonts w:ascii="Book Antiqua" w:hAnsi="Book Antiqua"/>
          <w:color w:val="000000"/>
          <w:sz w:val="28"/>
          <w:szCs w:val="28"/>
        </w:rPr>
        <w:t xml:space="preserve">  </w:t>
      </w:r>
      <w:r w:rsidR="00856D10">
        <w:rPr>
          <w:rFonts w:ascii="Book Antiqua" w:hAnsi="Book Antiqua"/>
          <w:color w:val="000000"/>
          <w:sz w:val="28"/>
          <w:szCs w:val="28"/>
        </w:rPr>
        <w:t>Last week we explored</w:t>
      </w:r>
      <w:r w:rsidR="00D95FF1">
        <w:rPr>
          <w:rFonts w:ascii="Book Antiqua" w:hAnsi="Book Antiqua"/>
          <w:color w:val="000000"/>
          <w:sz w:val="28"/>
          <w:szCs w:val="28"/>
        </w:rPr>
        <w:t xml:space="preserve"> our Wesleyan </w:t>
      </w:r>
      <w:r>
        <w:rPr>
          <w:rFonts w:ascii="Book Antiqua" w:hAnsi="Book Antiqua"/>
          <w:color w:val="000000"/>
          <w:sz w:val="28"/>
          <w:szCs w:val="28"/>
        </w:rPr>
        <w:t>perspective on</w:t>
      </w:r>
      <w:r w:rsidR="00D95FF1">
        <w:rPr>
          <w:rFonts w:ascii="Book Antiqua" w:hAnsi="Book Antiqua"/>
          <w:color w:val="000000"/>
          <w:sz w:val="28"/>
          <w:szCs w:val="28"/>
        </w:rPr>
        <w:t xml:space="preserve"> the image of God in humanity.  We said that Wesley understood the image of God to contain three elements: the natural image, the political image, and the moral image.</w:t>
      </w:r>
    </w:p>
    <w:p w:rsidR="00D95FF1" w:rsidRDefault="00D95FF1" w:rsidP="00D95FF1">
      <w:pPr>
        <w:ind w:firstLine="720"/>
        <w:rPr>
          <w:rFonts w:ascii="Book Antiqua" w:hAnsi="Book Antiqua"/>
          <w:color w:val="000000"/>
          <w:sz w:val="28"/>
          <w:szCs w:val="28"/>
        </w:rPr>
      </w:pPr>
      <w:r>
        <w:rPr>
          <w:rFonts w:ascii="Book Antiqua" w:hAnsi="Book Antiqua"/>
          <w:color w:val="000000"/>
          <w:sz w:val="28"/>
          <w:szCs w:val="28"/>
        </w:rPr>
        <w:t>The natural image includes such things as our</w:t>
      </w:r>
      <w:r w:rsidR="001013B9">
        <w:rPr>
          <w:rFonts w:ascii="Book Antiqua" w:hAnsi="Book Antiqua"/>
          <w:color w:val="000000"/>
          <w:sz w:val="28"/>
          <w:szCs w:val="28"/>
        </w:rPr>
        <w:t xml:space="preserve"> reason, creativity, free will </w:t>
      </w:r>
      <w:r>
        <w:rPr>
          <w:rFonts w:ascii="Book Antiqua" w:hAnsi="Book Antiqua"/>
          <w:color w:val="000000"/>
          <w:sz w:val="28"/>
          <w:szCs w:val="28"/>
        </w:rPr>
        <w:t>and emotions.  The political image is the authority and responsibility God has entrusted to us as his stewards of the created order.  The moral image is how we love God and love others.</w:t>
      </w:r>
    </w:p>
    <w:p w:rsidR="00D95FF1" w:rsidRDefault="00856D10" w:rsidP="00D95FF1">
      <w:pPr>
        <w:ind w:firstLine="720"/>
        <w:rPr>
          <w:rFonts w:ascii="Book Antiqua" w:hAnsi="Book Antiqua"/>
          <w:color w:val="000000"/>
          <w:sz w:val="28"/>
          <w:szCs w:val="28"/>
        </w:rPr>
      </w:pPr>
      <w:r>
        <w:rPr>
          <w:rFonts w:ascii="Book Antiqua" w:hAnsi="Book Antiqua"/>
          <w:color w:val="000000"/>
          <w:sz w:val="28"/>
          <w:szCs w:val="28"/>
        </w:rPr>
        <w:t>The image</w:t>
      </w:r>
      <w:r w:rsidR="00B80461">
        <w:rPr>
          <w:rFonts w:ascii="Book Antiqua" w:hAnsi="Book Antiqua"/>
          <w:color w:val="000000"/>
          <w:sz w:val="28"/>
          <w:szCs w:val="28"/>
        </w:rPr>
        <w:t xml:space="preserve"> of God </w:t>
      </w:r>
      <w:r w:rsidR="001013B9">
        <w:rPr>
          <w:rFonts w:ascii="Book Antiqua" w:hAnsi="Book Antiqua"/>
          <w:color w:val="000000"/>
          <w:sz w:val="28"/>
          <w:szCs w:val="28"/>
        </w:rPr>
        <w:t xml:space="preserve">in humanity was marred, broken </w:t>
      </w:r>
      <w:r w:rsidR="00B80461">
        <w:rPr>
          <w:rFonts w:ascii="Book Antiqua" w:hAnsi="Book Antiqua"/>
          <w:color w:val="000000"/>
          <w:sz w:val="28"/>
          <w:szCs w:val="28"/>
        </w:rPr>
        <w:t>or lost</w:t>
      </w:r>
      <w:r w:rsidR="00F102EC">
        <w:rPr>
          <w:rFonts w:ascii="Book Antiqua" w:hAnsi="Book Antiqua"/>
          <w:color w:val="000000"/>
          <w:sz w:val="28"/>
          <w:szCs w:val="28"/>
        </w:rPr>
        <w:t xml:space="preserve"> due to the sin of Adam and Eve</w:t>
      </w:r>
      <w:r w:rsidR="00B80461">
        <w:rPr>
          <w:rFonts w:ascii="Book Antiqua" w:hAnsi="Book Antiqua"/>
          <w:color w:val="000000"/>
          <w:sz w:val="28"/>
          <w:szCs w:val="28"/>
        </w:rPr>
        <w:t xml:space="preserve">.  As a result, </w:t>
      </w:r>
      <w:r w:rsidR="00233707">
        <w:rPr>
          <w:rFonts w:ascii="Book Antiqua" w:hAnsi="Book Antiqua"/>
          <w:color w:val="000000"/>
          <w:sz w:val="28"/>
          <w:szCs w:val="28"/>
        </w:rPr>
        <w:t>we’re</w:t>
      </w:r>
      <w:r w:rsidR="00B80461">
        <w:rPr>
          <w:rFonts w:ascii="Book Antiqua" w:hAnsi="Book Antiqua"/>
          <w:color w:val="000000"/>
          <w:sz w:val="28"/>
          <w:szCs w:val="28"/>
        </w:rPr>
        <w:t xml:space="preserve"> </w:t>
      </w:r>
      <w:r w:rsidR="006A289B">
        <w:rPr>
          <w:rFonts w:ascii="Book Antiqua" w:hAnsi="Book Antiqua"/>
          <w:color w:val="000000"/>
          <w:sz w:val="28"/>
          <w:szCs w:val="28"/>
        </w:rPr>
        <w:t xml:space="preserve">not </w:t>
      </w:r>
      <w:bookmarkStart w:id="0" w:name="_GoBack"/>
      <w:bookmarkEnd w:id="0"/>
      <w:r w:rsidR="00B80461">
        <w:rPr>
          <w:rFonts w:ascii="Book Antiqua" w:hAnsi="Book Antiqua"/>
          <w:color w:val="000000"/>
          <w:sz w:val="28"/>
          <w:szCs w:val="28"/>
        </w:rPr>
        <w:t>naturally inclined to want God, to do good, to serve others, or to use our free will in positive ways.  We rebel against what is right and have no interest in or desire for God.  Wesley believed there were two ways in which the i</w:t>
      </w:r>
      <w:r w:rsidR="002939C7">
        <w:rPr>
          <w:rFonts w:ascii="Book Antiqua" w:hAnsi="Book Antiqua"/>
          <w:color w:val="000000"/>
          <w:sz w:val="28"/>
          <w:szCs w:val="28"/>
        </w:rPr>
        <w:t xml:space="preserve">mage of God was restored in us: </w:t>
      </w:r>
      <w:r w:rsidR="00B80461">
        <w:rPr>
          <w:rFonts w:ascii="Book Antiqua" w:hAnsi="Book Antiqua"/>
          <w:color w:val="000000"/>
          <w:sz w:val="28"/>
          <w:szCs w:val="28"/>
        </w:rPr>
        <w:t>through God’s prevenient grace and through the sacrificial death of Jesus.</w:t>
      </w:r>
    </w:p>
    <w:p w:rsidR="00493BB7" w:rsidRPr="00493BB7" w:rsidRDefault="00F102EC" w:rsidP="00493BB7">
      <w:pPr>
        <w:ind w:firstLine="720"/>
        <w:rPr>
          <w:rFonts w:ascii="Book Antiqua" w:hAnsi="Book Antiqua"/>
          <w:color w:val="000000"/>
          <w:sz w:val="28"/>
          <w:szCs w:val="28"/>
        </w:rPr>
      </w:pPr>
      <w:r>
        <w:rPr>
          <w:rFonts w:ascii="Book Antiqua" w:hAnsi="Book Antiqua"/>
          <w:color w:val="000000"/>
          <w:sz w:val="28"/>
          <w:szCs w:val="28"/>
        </w:rPr>
        <w:t xml:space="preserve">If you’ve been part of the United Methodist Church for a few years, chances are you’ve heard terms like prevenient grace, justifying grace, entire sanctification, and “going on to perfection.”  What do these things mean?  </w:t>
      </w:r>
      <w:r w:rsidR="00B80461">
        <w:rPr>
          <w:rFonts w:ascii="Book Antiqua" w:hAnsi="Book Antiqua"/>
          <w:color w:val="000000"/>
          <w:sz w:val="28"/>
          <w:szCs w:val="28"/>
        </w:rPr>
        <w:t xml:space="preserve">Today we </w:t>
      </w:r>
      <w:r>
        <w:rPr>
          <w:rFonts w:ascii="Book Antiqua" w:hAnsi="Book Antiqua"/>
          <w:color w:val="000000"/>
          <w:sz w:val="28"/>
          <w:szCs w:val="28"/>
        </w:rPr>
        <w:t xml:space="preserve">turn our attention to </w:t>
      </w:r>
      <w:r w:rsidR="00B80461">
        <w:rPr>
          <w:rFonts w:ascii="Book Antiqua" w:hAnsi="Book Antiqua"/>
          <w:color w:val="000000"/>
          <w:sz w:val="28"/>
          <w:szCs w:val="28"/>
        </w:rPr>
        <w:t>Wesley’s “path of grace”—how he saw and understood God’s gra</w:t>
      </w:r>
      <w:r>
        <w:rPr>
          <w:rFonts w:ascii="Book Antiqua" w:hAnsi="Book Antiqua"/>
          <w:color w:val="000000"/>
          <w:sz w:val="28"/>
          <w:szCs w:val="28"/>
        </w:rPr>
        <w:t>ce to be at work in our lives.</w:t>
      </w:r>
    </w:p>
    <w:p w:rsidR="00B80461" w:rsidRPr="001432C9" w:rsidRDefault="001432C9" w:rsidP="00B80461">
      <w:pPr>
        <w:rPr>
          <w:rFonts w:ascii="Book Antiqua" w:hAnsi="Book Antiqua"/>
          <w:b/>
          <w:i/>
          <w:color w:val="FF0000"/>
          <w:sz w:val="28"/>
          <w:szCs w:val="28"/>
        </w:rPr>
      </w:pPr>
      <w:r w:rsidRPr="001432C9">
        <w:rPr>
          <w:rFonts w:ascii="Book Antiqua" w:hAnsi="Book Antiqua"/>
          <w:b/>
          <w:i/>
          <w:color w:val="FF0000"/>
          <w:sz w:val="28"/>
          <w:szCs w:val="28"/>
        </w:rPr>
        <w:tab/>
        <w:t>I had a professor in seminary who once said he believed that different denominations have preserved different aspects of the Christian experience.  The Church of God is strong in the Holy Spirit.  Episcopalians have preserved liturgy and tradition.  If you want to know about gifts of the Spirit, you check out the Pentecostals.  And if you want to know about grace, you look to the United Methodists.</w:t>
      </w:r>
    </w:p>
    <w:p w:rsidR="00493BB7" w:rsidRPr="00493BB7" w:rsidRDefault="00493BB7" w:rsidP="00B80461">
      <w:pPr>
        <w:rPr>
          <w:rFonts w:ascii="Book Antiqua" w:hAnsi="Book Antiqua"/>
          <w:color w:val="000000"/>
          <w:sz w:val="14"/>
          <w:szCs w:val="14"/>
        </w:rPr>
      </w:pPr>
    </w:p>
    <w:p w:rsidR="003B3B6A" w:rsidRDefault="001432C9" w:rsidP="00493BB7">
      <w:pPr>
        <w:ind w:firstLine="720"/>
        <w:rPr>
          <w:rStyle w:val="text"/>
          <w:rFonts w:ascii="Book Antiqua" w:hAnsi="Book Antiqua"/>
          <w:sz w:val="28"/>
          <w:szCs w:val="28"/>
        </w:rPr>
      </w:pPr>
      <w:r>
        <w:rPr>
          <w:rFonts w:ascii="Book Antiqua" w:hAnsi="Book Antiqua"/>
          <w:color w:val="000000"/>
          <w:sz w:val="28"/>
          <w:szCs w:val="28"/>
        </w:rPr>
        <w:t>John Wesley understood God’s design for humanity was to have a holy people.  God expressed this to Moses in Exodus 19:5-6</w:t>
      </w:r>
      <w:r w:rsidR="001013B9">
        <w:rPr>
          <w:rFonts w:ascii="Book Antiqua" w:hAnsi="Book Antiqua"/>
          <w:color w:val="000000"/>
          <w:sz w:val="28"/>
          <w:szCs w:val="28"/>
        </w:rPr>
        <w:t xml:space="preserve">: </w:t>
      </w:r>
      <w:r w:rsidRPr="001432C9">
        <w:rPr>
          <w:rStyle w:val="text"/>
          <w:rFonts w:ascii="Book Antiqua" w:hAnsi="Book Antiqua"/>
          <w:i/>
          <w:sz w:val="28"/>
          <w:szCs w:val="28"/>
        </w:rPr>
        <w:t>Now if you will obey me and keep my covenant, you will be my own special treasure from</w:t>
      </w:r>
      <w:r w:rsidR="00856D10">
        <w:rPr>
          <w:rStyle w:val="text"/>
          <w:rFonts w:ascii="Book Antiqua" w:hAnsi="Book Antiqua"/>
          <w:i/>
          <w:sz w:val="28"/>
          <w:szCs w:val="28"/>
        </w:rPr>
        <w:t xml:space="preserve"> among all the peoples on earth…</w:t>
      </w:r>
      <w:r w:rsidRPr="001432C9">
        <w:rPr>
          <w:rStyle w:val="text"/>
          <w:rFonts w:ascii="Book Antiqua" w:hAnsi="Book Antiqua"/>
          <w:i/>
          <w:sz w:val="28"/>
          <w:szCs w:val="28"/>
        </w:rPr>
        <w:t>.</w:t>
      </w:r>
      <w:r>
        <w:rPr>
          <w:rFonts w:ascii="Book Antiqua" w:hAnsi="Book Antiqua"/>
          <w:i/>
          <w:sz w:val="28"/>
          <w:szCs w:val="28"/>
        </w:rPr>
        <w:t xml:space="preserve">  </w:t>
      </w:r>
      <w:r w:rsidRPr="001432C9">
        <w:rPr>
          <w:rStyle w:val="text"/>
          <w:rFonts w:ascii="Book Antiqua" w:hAnsi="Book Antiqua"/>
          <w:i/>
          <w:sz w:val="28"/>
          <w:szCs w:val="28"/>
        </w:rPr>
        <w:t>And you will be my kingdom of priests, my holy nation.’</w:t>
      </w:r>
      <w:r w:rsidR="00F102EC">
        <w:rPr>
          <w:rStyle w:val="text"/>
          <w:rFonts w:ascii="Book Antiqua" w:hAnsi="Book Antiqua"/>
          <w:sz w:val="28"/>
          <w:szCs w:val="28"/>
        </w:rPr>
        <w:t xml:space="preserve">  The </w:t>
      </w:r>
      <w:r>
        <w:rPr>
          <w:rStyle w:val="text"/>
          <w:rFonts w:ascii="Book Antiqua" w:hAnsi="Book Antiqua"/>
          <w:sz w:val="28"/>
          <w:szCs w:val="28"/>
        </w:rPr>
        <w:t>purpose</w:t>
      </w:r>
      <w:r w:rsidR="001013B9">
        <w:rPr>
          <w:rStyle w:val="text"/>
          <w:rFonts w:ascii="Book Antiqua" w:hAnsi="Book Antiqua"/>
          <w:sz w:val="28"/>
          <w:szCs w:val="28"/>
        </w:rPr>
        <w:t xml:space="preserve"> was reiterated in 1</w:t>
      </w:r>
      <w:r w:rsidR="001013B9" w:rsidRPr="001013B9">
        <w:rPr>
          <w:rStyle w:val="text"/>
          <w:rFonts w:ascii="Book Antiqua" w:hAnsi="Book Antiqua"/>
          <w:sz w:val="28"/>
          <w:szCs w:val="28"/>
          <w:vertAlign w:val="superscript"/>
        </w:rPr>
        <w:t>st</w:t>
      </w:r>
      <w:r w:rsidR="001013B9">
        <w:rPr>
          <w:rStyle w:val="text"/>
          <w:rFonts w:ascii="Book Antiqua" w:hAnsi="Book Antiqua"/>
          <w:sz w:val="28"/>
          <w:szCs w:val="28"/>
        </w:rPr>
        <w:t xml:space="preserve"> Peter 2:9: </w:t>
      </w:r>
      <w:r>
        <w:rPr>
          <w:rStyle w:val="text"/>
          <w:rFonts w:ascii="Book Antiqua" w:hAnsi="Book Antiqua"/>
          <w:i/>
          <w:sz w:val="28"/>
          <w:szCs w:val="28"/>
        </w:rPr>
        <w:t>…</w:t>
      </w:r>
      <w:r w:rsidRPr="001432C9">
        <w:rPr>
          <w:rStyle w:val="text"/>
          <w:rFonts w:ascii="Book Antiqua" w:hAnsi="Book Antiqua"/>
          <w:i/>
          <w:sz w:val="28"/>
          <w:szCs w:val="28"/>
        </w:rPr>
        <w:t xml:space="preserve">for you are a chosen people. </w:t>
      </w:r>
      <w:r>
        <w:rPr>
          <w:rStyle w:val="text"/>
          <w:rFonts w:ascii="Book Antiqua" w:hAnsi="Book Antiqua"/>
          <w:i/>
          <w:sz w:val="28"/>
          <w:szCs w:val="28"/>
        </w:rPr>
        <w:t xml:space="preserve"> </w:t>
      </w:r>
      <w:r w:rsidRPr="001432C9">
        <w:rPr>
          <w:rStyle w:val="text"/>
          <w:rFonts w:ascii="Book Antiqua" w:hAnsi="Book Antiqua"/>
          <w:i/>
          <w:sz w:val="28"/>
          <w:szCs w:val="28"/>
        </w:rPr>
        <w:t>You are royal priests,</w:t>
      </w:r>
      <w:r>
        <w:rPr>
          <w:rStyle w:val="text"/>
          <w:rFonts w:ascii="Book Antiqua" w:hAnsi="Book Antiqua"/>
          <w:i/>
          <w:sz w:val="28"/>
          <w:szCs w:val="28"/>
          <w:vertAlign w:val="superscript"/>
        </w:rPr>
        <w:t xml:space="preserve"> </w:t>
      </w:r>
      <w:r w:rsidRPr="001432C9">
        <w:rPr>
          <w:rStyle w:val="text"/>
          <w:rFonts w:ascii="Book Antiqua" w:hAnsi="Book Antiqua"/>
          <w:i/>
          <w:sz w:val="28"/>
          <w:szCs w:val="28"/>
        </w:rPr>
        <w:t xml:space="preserve">a holy </w:t>
      </w:r>
      <w:r w:rsidRPr="001432C9">
        <w:rPr>
          <w:rStyle w:val="text"/>
          <w:rFonts w:ascii="Book Antiqua" w:hAnsi="Book Antiqua"/>
          <w:i/>
          <w:sz w:val="28"/>
          <w:szCs w:val="28"/>
        </w:rPr>
        <w:lastRenderedPageBreak/>
        <w:t>nation, God’s very own possession.</w:t>
      </w:r>
      <w:r w:rsidR="00FF4460">
        <w:rPr>
          <w:rStyle w:val="text"/>
          <w:rFonts w:ascii="Book Antiqua" w:hAnsi="Book Antiqua"/>
          <w:sz w:val="28"/>
          <w:szCs w:val="28"/>
        </w:rPr>
        <w:t xml:space="preserve">  God wanted Israel—and he wants the church today—to be holy as he is holy, so that we may be a reflection of the divine.</w:t>
      </w:r>
      <w:r w:rsidR="003B3B6A">
        <w:rPr>
          <w:rStyle w:val="text"/>
          <w:rFonts w:ascii="Book Antiqua" w:hAnsi="Book Antiqua"/>
          <w:sz w:val="28"/>
          <w:szCs w:val="28"/>
        </w:rPr>
        <w:t xml:space="preserve">  </w:t>
      </w:r>
    </w:p>
    <w:p w:rsidR="00E917EC" w:rsidRDefault="00E917EC" w:rsidP="00B80461">
      <w:pPr>
        <w:rPr>
          <w:rFonts w:ascii="Book Antiqua" w:hAnsi="Book Antiqua"/>
          <w:sz w:val="28"/>
          <w:szCs w:val="28"/>
        </w:rPr>
      </w:pPr>
      <w:r>
        <w:rPr>
          <w:rStyle w:val="text"/>
          <w:rFonts w:ascii="Book Antiqua" w:hAnsi="Book Antiqua"/>
          <w:sz w:val="28"/>
          <w:szCs w:val="28"/>
        </w:rPr>
        <w:tab/>
        <w:t>Turn with me in your Bibles to our Scripture reading, Ephesians 2</w:t>
      </w:r>
      <w:r w:rsidR="001013B9">
        <w:rPr>
          <w:rStyle w:val="text"/>
          <w:rFonts w:ascii="Book Antiqua" w:hAnsi="Book Antiqua"/>
          <w:sz w:val="28"/>
          <w:szCs w:val="28"/>
        </w:rPr>
        <w:t>:1-</w:t>
      </w:r>
      <w:r w:rsidR="00F17490">
        <w:rPr>
          <w:rStyle w:val="text"/>
          <w:rFonts w:ascii="Book Antiqua" w:hAnsi="Book Antiqua"/>
          <w:sz w:val="28"/>
          <w:szCs w:val="28"/>
        </w:rPr>
        <w:t>9</w:t>
      </w:r>
      <w:r>
        <w:rPr>
          <w:rStyle w:val="text"/>
          <w:rFonts w:ascii="Book Antiqua" w:hAnsi="Book Antiqua"/>
          <w:sz w:val="28"/>
          <w:szCs w:val="28"/>
        </w:rPr>
        <w:t>.</w:t>
      </w:r>
      <w:r w:rsidR="001013B9">
        <w:rPr>
          <w:rStyle w:val="text"/>
          <w:rFonts w:ascii="Book Antiqua" w:hAnsi="Book Antiqua"/>
          <w:sz w:val="28"/>
          <w:szCs w:val="28"/>
        </w:rPr>
        <w:t xml:space="preserve">  You’ll also want to have your bulletin insert handy for reference.</w:t>
      </w:r>
    </w:p>
    <w:p w:rsidR="00280471" w:rsidRPr="00E917EC" w:rsidRDefault="00E917EC" w:rsidP="00E917EC">
      <w:pPr>
        <w:ind w:firstLine="720"/>
        <w:rPr>
          <w:rFonts w:ascii="Book Antiqua" w:hAnsi="Book Antiqua"/>
          <w:sz w:val="28"/>
          <w:szCs w:val="28"/>
        </w:rPr>
      </w:pPr>
      <w:r>
        <w:rPr>
          <w:rFonts w:ascii="Book Antiqua" w:hAnsi="Book Antiqua"/>
          <w:color w:val="000000"/>
          <w:sz w:val="28"/>
          <w:szCs w:val="28"/>
        </w:rPr>
        <w:t xml:space="preserve">As United Methodists, we believe Wesley’s view of how God’s grace works in our lives.  Last Sunday we discussed </w:t>
      </w:r>
      <w:r w:rsidRPr="00E917EC">
        <w:rPr>
          <w:rFonts w:ascii="Book Antiqua" w:hAnsi="Book Antiqua"/>
          <w:b/>
          <w:i/>
          <w:color w:val="000000"/>
          <w:sz w:val="28"/>
          <w:szCs w:val="28"/>
        </w:rPr>
        <w:t>prevenient grace</w:t>
      </w:r>
      <w:r>
        <w:rPr>
          <w:rFonts w:ascii="Book Antiqua" w:hAnsi="Book Antiqua"/>
          <w:color w:val="000000"/>
          <w:sz w:val="28"/>
          <w:szCs w:val="28"/>
        </w:rPr>
        <w:t>, which Wesley said was the grace given to us before we ever c</w:t>
      </w:r>
      <w:r w:rsidR="001013B9">
        <w:rPr>
          <w:rFonts w:ascii="Book Antiqua" w:hAnsi="Book Antiqua"/>
          <w:color w:val="000000"/>
          <w:sz w:val="28"/>
          <w:szCs w:val="28"/>
        </w:rPr>
        <w:t>a</w:t>
      </w:r>
      <w:r>
        <w:rPr>
          <w:rFonts w:ascii="Book Antiqua" w:hAnsi="Book Antiqua"/>
          <w:color w:val="000000"/>
          <w:sz w:val="28"/>
          <w:szCs w:val="28"/>
        </w:rPr>
        <w:t xml:space="preserve">me to salvation.  It </w:t>
      </w:r>
      <w:r w:rsidR="001013B9">
        <w:rPr>
          <w:rFonts w:ascii="Book Antiqua" w:hAnsi="Book Antiqua"/>
          <w:color w:val="000000"/>
          <w:sz w:val="28"/>
          <w:szCs w:val="28"/>
        </w:rPr>
        <w:t>wa</w:t>
      </w:r>
      <w:r>
        <w:rPr>
          <w:rFonts w:ascii="Book Antiqua" w:hAnsi="Book Antiqua"/>
          <w:color w:val="000000"/>
          <w:sz w:val="28"/>
          <w:szCs w:val="28"/>
        </w:rPr>
        <w:t>s God loving us before we kn</w:t>
      </w:r>
      <w:r w:rsidR="001013B9">
        <w:rPr>
          <w:rFonts w:ascii="Book Antiqua" w:hAnsi="Book Antiqua"/>
          <w:color w:val="000000"/>
          <w:sz w:val="28"/>
          <w:szCs w:val="28"/>
        </w:rPr>
        <w:t>e</w:t>
      </w:r>
      <w:r>
        <w:rPr>
          <w:rFonts w:ascii="Book Antiqua" w:hAnsi="Book Antiqua"/>
          <w:color w:val="000000"/>
          <w:sz w:val="28"/>
          <w:szCs w:val="28"/>
        </w:rPr>
        <w:t>w him or fear</w:t>
      </w:r>
      <w:r w:rsidR="001013B9">
        <w:rPr>
          <w:rFonts w:ascii="Book Antiqua" w:hAnsi="Book Antiqua"/>
          <w:color w:val="000000"/>
          <w:sz w:val="28"/>
          <w:szCs w:val="28"/>
        </w:rPr>
        <w:t>ed</w:t>
      </w:r>
      <w:r>
        <w:rPr>
          <w:rFonts w:ascii="Book Antiqua" w:hAnsi="Book Antiqua"/>
          <w:color w:val="000000"/>
          <w:sz w:val="28"/>
          <w:szCs w:val="28"/>
        </w:rPr>
        <w:t xml:space="preserve"> him or love</w:t>
      </w:r>
      <w:r w:rsidR="001013B9">
        <w:rPr>
          <w:rFonts w:ascii="Book Antiqua" w:hAnsi="Book Antiqua"/>
          <w:color w:val="000000"/>
          <w:sz w:val="28"/>
          <w:szCs w:val="28"/>
        </w:rPr>
        <w:t>d</w:t>
      </w:r>
      <w:r>
        <w:rPr>
          <w:rFonts w:ascii="Book Antiqua" w:hAnsi="Book Antiqua"/>
          <w:color w:val="000000"/>
          <w:sz w:val="28"/>
          <w:szCs w:val="28"/>
        </w:rPr>
        <w:t xml:space="preserve"> him.  It </w:t>
      </w:r>
      <w:r w:rsidR="001013B9">
        <w:rPr>
          <w:rFonts w:ascii="Book Antiqua" w:hAnsi="Book Antiqua"/>
          <w:color w:val="000000"/>
          <w:sz w:val="28"/>
          <w:szCs w:val="28"/>
        </w:rPr>
        <w:t>wa</w:t>
      </w:r>
      <w:r>
        <w:rPr>
          <w:rFonts w:ascii="Book Antiqua" w:hAnsi="Book Antiqua"/>
          <w:color w:val="000000"/>
          <w:sz w:val="28"/>
          <w:szCs w:val="28"/>
        </w:rPr>
        <w:t xml:space="preserve">s God </w:t>
      </w:r>
      <w:r w:rsidR="00233707">
        <w:rPr>
          <w:rFonts w:ascii="Book Antiqua" w:hAnsi="Book Antiqua"/>
          <w:color w:val="000000"/>
          <w:sz w:val="28"/>
          <w:szCs w:val="28"/>
        </w:rPr>
        <w:t xml:space="preserve">wooing </w:t>
      </w:r>
      <w:r w:rsidR="00493BB7">
        <w:rPr>
          <w:rFonts w:ascii="Book Antiqua" w:hAnsi="Book Antiqua"/>
          <w:color w:val="000000"/>
          <w:sz w:val="28"/>
          <w:szCs w:val="28"/>
        </w:rPr>
        <w:t xml:space="preserve">us </w:t>
      </w:r>
      <w:r w:rsidR="00233707">
        <w:rPr>
          <w:rFonts w:ascii="Book Antiqua" w:hAnsi="Book Antiqua"/>
          <w:color w:val="000000"/>
          <w:sz w:val="28"/>
          <w:szCs w:val="28"/>
        </w:rPr>
        <w:t>to himself</w:t>
      </w:r>
      <w:r w:rsidR="00583B2E">
        <w:rPr>
          <w:rFonts w:ascii="Book Antiqua" w:hAnsi="Book Antiqua"/>
          <w:color w:val="000000"/>
          <w:sz w:val="28"/>
          <w:szCs w:val="28"/>
        </w:rPr>
        <w:t>.</w:t>
      </w:r>
    </w:p>
    <w:p w:rsidR="001013B9" w:rsidRDefault="001F3A74" w:rsidP="001013B9">
      <w:pPr>
        <w:rPr>
          <w:rStyle w:val="text"/>
          <w:rFonts w:ascii="Book Antiqua" w:hAnsi="Book Antiqua"/>
          <w:i/>
          <w:sz w:val="28"/>
          <w:szCs w:val="28"/>
        </w:rPr>
      </w:pPr>
      <w:r>
        <w:rPr>
          <w:rFonts w:ascii="Book Antiqua" w:hAnsi="Book Antiqua"/>
          <w:color w:val="000000"/>
          <w:sz w:val="28"/>
          <w:szCs w:val="28"/>
        </w:rPr>
        <w:tab/>
      </w:r>
      <w:r w:rsidR="00F102EC">
        <w:rPr>
          <w:rFonts w:ascii="Book Antiqua" w:hAnsi="Book Antiqua"/>
          <w:color w:val="000000"/>
          <w:sz w:val="28"/>
          <w:szCs w:val="28"/>
        </w:rPr>
        <w:t xml:space="preserve">Look at </w:t>
      </w:r>
      <w:r w:rsidR="001013B9">
        <w:rPr>
          <w:rFonts w:ascii="Book Antiqua" w:hAnsi="Book Antiqua"/>
          <w:color w:val="000000"/>
          <w:sz w:val="28"/>
          <w:szCs w:val="28"/>
        </w:rPr>
        <w:t xml:space="preserve">our Scripture reading.  </w:t>
      </w:r>
      <w:r w:rsidR="001013B9" w:rsidRPr="001013B9">
        <w:rPr>
          <w:rStyle w:val="text"/>
          <w:rFonts w:ascii="Book Antiqua" w:hAnsi="Book Antiqua"/>
          <w:i/>
          <w:sz w:val="28"/>
          <w:szCs w:val="28"/>
        </w:rPr>
        <w:t>Once you were dead because of your disobedience and your many sins.</w:t>
      </w:r>
      <w:r w:rsidR="001013B9">
        <w:rPr>
          <w:rStyle w:val="text"/>
          <w:rFonts w:ascii="Book Antiqua" w:hAnsi="Book Antiqua"/>
          <w:i/>
          <w:sz w:val="28"/>
          <w:szCs w:val="28"/>
        </w:rPr>
        <w:t xml:space="preserve"> </w:t>
      </w:r>
      <w:r w:rsidR="001013B9" w:rsidRPr="001013B9">
        <w:rPr>
          <w:rFonts w:ascii="Book Antiqua" w:hAnsi="Book Antiqua"/>
          <w:i/>
          <w:sz w:val="28"/>
          <w:szCs w:val="28"/>
        </w:rPr>
        <w:t xml:space="preserve"> </w:t>
      </w:r>
      <w:r w:rsidR="001013B9">
        <w:rPr>
          <w:rStyle w:val="text"/>
          <w:rFonts w:ascii="Book Antiqua" w:hAnsi="Book Antiqua"/>
          <w:i/>
          <w:sz w:val="28"/>
          <w:szCs w:val="28"/>
          <w:vertAlign w:val="superscript"/>
        </w:rPr>
        <w:t>2</w:t>
      </w:r>
      <w:r w:rsidR="001013B9" w:rsidRPr="001013B9">
        <w:rPr>
          <w:rStyle w:val="text"/>
          <w:rFonts w:ascii="Book Antiqua" w:hAnsi="Book Antiqua"/>
          <w:i/>
          <w:sz w:val="28"/>
          <w:szCs w:val="28"/>
        </w:rPr>
        <w:t>You used to live in sin, just like the rest of the world, obeying the devil—the commander o</w:t>
      </w:r>
      <w:r w:rsidR="001013B9">
        <w:rPr>
          <w:rStyle w:val="text"/>
          <w:rFonts w:ascii="Book Antiqua" w:hAnsi="Book Antiqua"/>
          <w:i/>
          <w:sz w:val="28"/>
          <w:szCs w:val="28"/>
        </w:rPr>
        <w:t xml:space="preserve">f the powers in the unseen world.  </w:t>
      </w:r>
      <w:r w:rsidR="001013B9" w:rsidRPr="001013B9">
        <w:rPr>
          <w:rStyle w:val="text"/>
          <w:rFonts w:ascii="Book Antiqua" w:hAnsi="Book Antiqua"/>
          <w:i/>
          <w:sz w:val="28"/>
          <w:szCs w:val="28"/>
        </w:rPr>
        <w:t>He is the spirit at work in the hearts of those who refuse to obey God.</w:t>
      </w:r>
      <w:r w:rsidR="001013B9">
        <w:rPr>
          <w:rStyle w:val="text"/>
          <w:rFonts w:ascii="Book Antiqua" w:hAnsi="Book Antiqua"/>
          <w:i/>
          <w:sz w:val="28"/>
          <w:szCs w:val="28"/>
        </w:rPr>
        <w:t xml:space="preserve"> </w:t>
      </w:r>
      <w:r w:rsidR="001013B9" w:rsidRPr="001013B9">
        <w:rPr>
          <w:rFonts w:ascii="Book Antiqua" w:hAnsi="Book Antiqua"/>
          <w:i/>
          <w:sz w:val="28"/>
          <w:szCs w:val="28"/>
        </w:rPr>
        <w:t xml:space="preserve"> </w:t>
      </w:r>
      <w:r w:rsidR="001013B9">
        <w:rPr>
          <w:rStyle w:val="text"/>
          <w:rFonts w:ascii="Book Antiqua" w:hAnsi="Book Antiqua"/>
          <w:i/>
          <w:sz w:val="28"/>
          <w:szCs w:val="28"/>
          <w:vertAlign w:val="superscript"/>
        </w:rPr>
        <w:t>3</w:t>
      </w:r>
      <w:r w:rsidR="001013B9" w:rsidRPr="001013B9">
        <w:rPr>
          <w:rStyle w:val="text"/>
          <w:rFonts w:ascii="Book Antiqua" w:hAnsi="Book Antiqua"/>
          <w:i/>
          <w:sz w:val="28"/>
          <w:szCs w:val="28"/>
        </w:rPr>
        <w:t xml:space="preserve">All of us used to live that way, following the passionate desires and inclinations of our sinful nature. </w:t>
      </w:r>
      <w:r w:rsidR="001013B9">
        <w:rPr>
          <w:rStyle w:val="text"/>
          <w:rFonts w:ascii="Book Antiqua" w:hAnsi="Book Antiqua"/>
          <w:i/>
          <w:sz w:val="28"/>
          <w:szCs w:val="28"/>
        </w:rPr>
        <w:t xml:space="preserve"> </w:t>
      </w:r>
      <w:r w:rsidR="001013B9" w:rsidRPr="001013B9">
        <w:rPr>
          <w:rStyle w:val="text"/>
          <w:rFonts w:ascii="Book Antiqua" w:hAnsi="Book Antiqua"/>
          <w:i/>
          <w:sz w:val="28"/>
          <w:szCs w:val="28"/>
        </w:rPr>
        <w:t>By our very nature we were subject to God’s anger, just like everyone else.</w:t>
      </w:r>
    </w:p>
    <w:p w:rsidR="001013B9" w:rsidRPr="001013B9" w:rsidRDefault="001013B9" w:rsidP="001013B9">
      <w:pPr>
        <w:ind w:firstLine="720"/>
        <w:rPr>
          <w:rFonts w:ascii="Book Antiqua" w:hAnsi="Book Antiqua"/>
          <w:i/>
          <w:sz w:val="28"/>
          <w:szCs w:val="28"/>
        </w:rPr>
      </w:pPr>
      <w:r>
        <w:rPr>
          <w:rStyle w:val="text"/>
          <w:rFonts w:ascii="Book Antiqua" w:hAnsi="Book Antiqua"/>
          <w:i/>
          <w:sz w:val="28"/>
          <w:szCs w:val="28"/>
          <w:vertAlign w:val="superscript"/>
        </w:rPr>
        <w:t>4</w:t>
      </w:r>
      <w:r w:rsidRPr="001013B9">
        <w:rPr>
          <w:rStyle w:val="text"/>
          <w:rFonts w:ascii="Book Antiqua" w:hAnsi="Book Antiqua"/>
          <w:i/>
          <w:sz w:val="28"/>
          <w:szCs w:val="28"/>
        </w:rPr>
        <w:t>But God is so rich in mercy, and he loved us so much,</w:t>
      </w:r>
      <w:r w:rsidRPr="001013B9">
        <w:rPr>
          <w:rFonts w:ascii="Book Antiqua" w:hAnsi="Book Antiqua"/>
          <w:i/>
          <w:sz w:val="28"/>
          <w:szCs w:val="28"/>
        </w:rPr>
        <w:t xml:space="preserve"> </w:t>
      </w:r>
      <w:r>
        <w:rPr>
          <w:rStyle w:val="text"/>
          <w:rFonts w:ascii="Book Antiqua" w:hAnsi="Book Antiqua"/>
          <w:i/>
          <w:sz w:val="28"/>
          <w:szCs w:val="28"/>
          <w:vertAlign w:val="superscript"/>
        </w:rPr>
        <w:t>5</w:t>
      </w:r>
      <w:r w:rsidRPr="001013B9">
        <w:rPr>
          <w:rStyle w:val="text"/>
          <w:rFonts w:ascii="Book Antiqua" w:hAnsi="Book Antiqua"/>
          <w:i/>
          <w:sz w:val="28"/>
          <w:szCs w:val="28"/>
        </w:rPr>
        <w:t xml:space="preserve">that even though we were dead because of our sins, he gave us life when he raised Christ from the dead. </w:t>
      </w:r>
      <w:r>
        <w:rPr>
          <w:rStyle w:val="text"/>
          <w:rFonts w:ascii="Book Antiqua" w:hAnsi="Book Antiqua"/>
          <w:i/>
          <w:sz w:val="28"/>
          <w:szCs w:val="28"/>
        </w:rPr>
        <w:t xml:space="preserve"> </w:t>
      </w:r>
      <w:r w:rsidRPr="001013B9">
        <w:rPr>
          <w:rStyle w:val="text"/>
          <w:rFonts w:ascii="Book Antiqua" w:hAnsi="Book Antiqua"/>
          <w:i/>
          <w:sz w:val="28"/>
          <w:szCs w:val="28"/>
        </w:rPr>
        <w:t>(It is only by God’s grace that you have been saved!)</w:t>
      </w:r>
      <w:r w:rsidRPr="001013B9">
        <w:rPr>
          <w:rFonts w:ascii="Book Antiqua" w:hAnsi="Book Antiqua"/>
          <w:i/>
          <w:sz w:val="28"/>
          <w:szCs w:val="28"/>
        </w:rPr>
        <w:t xml:space="preserve"> </w:t>
      </w:r>
      <w:r>
        <w:rPr>
          <w:rFonts w:ascii="Book Antiqua" w:hAnsi="Book Antiqua"/>
          <w:i/>
          <w:sz w:val="28"/>
          <w:szCs w:val="28"/>
        </w:rPr>
        <w:t xml:space="preserve"> </w:t>
      </w:r>
      <w:r>
        <w:rPr>
          <w:rStyle w:val="text"/>
          <w:rFonts w:ascii="Book Antiqua" w:hAnsi="Book Antiqua"/>
          <w:i/>
          <w:sz w:val="28"/>
          <w:szCs w:val="28"/>
          <w:vertAlign w:val="superscript"/>
        </w:rPr>
        <w:t>6</w:t>
      </w:r>
      <w:r w:rsidRPr="001013B9">
        <w:rPr>
          <w:rStyle w:val="text"/>
          <w:rFonts w:ascii="Book Antiqua" w:hAnsi="Book Antiqua"/>
          <w:i/>
          <w:sz w:val="28"/>
          <w:szCs w:val="28"/>
        </w:rPr>
        <w:t>For he raised us from the dead along with Christ and seated us with him in the heavenly realms because we are united with Christ Jesus.</w:t>
      </w:r>
      <w:r w:rsidRPr="001013B9">
        <w:rPr>
          <w:rFonts w:ascii="Book Antiqua" w:hAnsi="Book Antiqua"/>
          <w:i/>
          <w:sz w:val="28"/>
          <w:szCs w:val="28"/>
        </w:rPr>
        <w:t xml:space="preserve"> </w:t>
      </w:r>
      <w:r>
        <w:rPr>
          <w:rFonts w:ascii="Book Antiqua" w:hAnsi="Book Antiqua"/>
          <w:i/>
          <w:sz w:val="28"/>
          <w:szCs w:val="28"/>
        </w:rPr>
        <w:t xml:space="preserve"> </w:t>
      </w:r>
      <w:r>
        <w:rPr>
          <w:rStyle w:val="text"/>
          <w:rFonts w:ascii="Book Antiqua" w:hAnsi="Book Antiqua"/>
          <w:i/>
          <w:sz w:val="28"/>
          <w:szCs w:val="28"/>
          <w:vertAlign w:val="superscript"/>
        </w:rPr>
        <w:t>7</w:t>
      </w:r>
      <w:r w:rsidRPr="001013B9">
        <w:rPr>
          <w:rStyle w:val="text"/>
          <w:rFonts w:ascii="Book Antiqua" w:hAnsi="Book Antiqua"/>
          <w:i/>
          <w:sz w:val="28"/>
          <w:szCs w:val="28"/>
        </w:rPr>
        <w:t>So God can point to us in all future ages as examples of the incredible wealth of his grace and kindness toward us, as shown in all he has done for us who are united with Christ Jesus.</w:t>
      </w:r>
      <w:r>
        <w:rPr>
          <w:rStyle w:val="text"/>
          <w:rFonts w:ascii="Book Antiqua" w:hAnsi="Book Antiqua"/>
          <w:i/>
          <w:sz w:val="28"/>
          <w:szCs w:val="28"/>
        </w:rPr>
        <w:t xml:space="preserve">  </w:t>
      </w:r>
      <w:r>
        <w:rPr>
          <w:rStyle w:val="text"/>
          <w:rFonts w:ascii="Book Antiqua" w:hAnsi="Book Antiqua"/>
          <w:i/>
          <w:sz w:val="28"/>
          <w:szCs w:val="28"/>
          <w:vertAlign w:val="superscript"/>
        </w:rPr>
        <w:t>8</w:t>
      </w:r>
      <w:r w:rsidRPr="001013B9">
        <w:rPr>
          <w:rStyle w:val="text"/>
          <w:rFonts w:ascii="Book Antiqua" w:hAnsi="Book Antiqua"/>
          <w:i/>
          <w:sz w:val="28"/>
          <w:szCs w:val="28"/>
        </w:rPr>
        <w:t xml:space="preserve">God saved you by his grace when you believed. </w:t>
      </w:r>
      <w:r>
        <w:rPr>
          <w:rStyle w:val="text"/>
          <w:rFonts w:ascii="Book Antiqua" w:hAnsi="Book Antiqua"/>
          <w:i/>
          <w:sz w:val="28"/>
          <w:szCs w:val="28"/>
        </w:rPr>
        <w:t xml:space="preserve"> </w:t>
      </w:r>
      <w:r w:rsidRPr="001013B9">
        <w:rPr>
          <w:rStyle w:val="text"/>
          <w:rFonts w:ascii="Book Antiqua" w:hAnsi="Book Antiqua"/>
          <w:i/>
          <w:sz w:val="28"/>
          <w:szCs w:val="28"/>
        </w:rPr>
        <w:t>And you can’t take credit for this; it is a gift from God.</w:t>
      </w:r>
      <w:r>
        <w:rPr>
          <w:rStyle w:val="text"/>
          <w:rFonts w:ascii="Book Antiqua" w:hAnsi="Book Antiqua"/>
          <w:i/>
          <w:sz w:val="28"/>
          <w:szCs w:val="28"/>
        </w:rPr>
        <w:t xml:space="preserve"> </w:t>
      </w:r>
      <w:r w:rsidRPr="001013B9">
        <w:rPr>
          <w:rFonts w:ascii="Book Antiqua" w:hAnsi="Book Antiqua"/>
          <w:i/>
          <w:sz w:val="28"/>
          <w:szCs w:val="28"/>
        </w:rPr>
        <w:t xml:space="preserve"> </w:t>
      </w:r>
      <w:r>
        <w:rPr>
          <w:rStyle w:val="text"/>
          <w:rFonts w:ascii="Book Antiqua" w:hAnsi="Book Antiqua"/>
          <w:i/>
          <w:sz w:val="28"/>
          <w:szCs w:val="28"/>
          <w:vertAlign w:val="superscript"/>
        </w:rPr>
        <w:t>9</w:t>
      </w:r>
      <w:r w:rsidRPr="001013B9">
        <w:rPr>
          <w:rStyle w:val="text"/>
          <w:rFonts w:ascii="Book Antiqua" w:hAnsi="Book Antiqua"/>
          <w:i/>
          <w:sz w:val="28"/>
          <w:szCs w:val="28"/>
        </w:rPr>
        <w:t>Salvation is not a reward for the good things we have done, so none of us can boast about it.</w:t>
      </w:r>
    </w:p>
    <w:p w:rsidR="002B3632" w:rsidRPr="002B3632" w:rsidRDefault="002B3632" w:rsidP="00B80461">
      <w:pPr>
        <w:rPr>
          <w:rFonts w:ascii="Book Antiqua" w:hAnsi="Book Antiqua"/>
          <w:color w:val="000000"/>
          <w:sz w:val="14"/>
          <w:szCs w:val="14"/>
        </w:rPr>
      </w:pPr>
    </w:p>
    <w:p w:rsidR="001F3A74" w:rsidRDefault="001F3A74" w:rsidP="002B3632">
      <w:pPr>
        <w:ind w:firstLine="720"/>
        <w:rPr>
          <w:rFonts w:ascii="Book Antiqua" w:hAnsi="Book Antiqua"/>
          <w:color w:val="000000"/>
          <w:sz w:val="28"/>
          <w:szCs w:val="28"/>
        </w:rPr>
      </w:pPr>
      <w:r>
        <w:rPr>
          <w:rFonts w:ascii="Book Antiqua" w:hAnsi="Book Antiqua"/>
          <w:color w:val="000000"/>
          <w:sz w:val="28"/>
          <w:szCs w:val="28"/>
        </w:rPr>
        <w:t>Paul said that before knowing Christ, we live</w:t>
      </w:r>
      <w:r w:rsidR="00F102EC">
        <w:rPr>
          <w:rFonts w:ascii="Book Antiqua" w:hAnsi="Book Antiqua"/>
          <w:color w:val="000000"/>
          <w:sz w:val="28"/>
          <w:szCs w:val="28"/>
        </w:rPr>
        <w:t>d</w:t>
      </w:r>
      <w:r>
        <w:rPr>
          <w:rFonts w:ascii="Book Antiqua" w:hAnsi="Book Antiqua"/>
          <w:color w:val="000000"/>
          <w:sz w:val="28"/>
          <w:szCs w:val="28"/>
        </w:rPr>
        <w:t xml:space="preserve"> in rebellion against God.  Perhaps not intentionally or cruelly, but we nevertheless d</w:t>
      </w:r>
      <w:r w:rsidR="00F102EC">
        <w:rPr>
          <w:rFonts w:ascii="Book Antiqua" w:hAnsi="Book Antiqua"/>
          <w:color w:val="000000"/>
          <w:sz w:val="28"/>
          <w:szCs w:val="28"/>
        </w:rPr>
        <w:t>id</w:t>
      </w:r>
      <w:r>
        <w:rPr>
          <w:rFonts w:ascii="Book Antiqua" w:hAnsi="Book Antiqua"/>
          <w:color w:val="000000"/>
          <w:sz w:val="28"/>
          <w:szCs w:val="28"/>
        </w:rPr>
        <w:t xml:space="preserve"> not acknowledge God and </w:t>
      </w:r>
      <w:r w:rsidR="00F102EC">
        <w:rPr>
          <w:rFonts w:ascii="Book Antiqua" w:hAnsi="Book Antiqua"/>
          <w:color w:val="000000"/>
          <w:sz w:val="28"/>
          <w:szCs w:val="28"/>
        </w:rPr>
        <w:t>were</w:t>
      </w:r>
      <w:r>
        <w:rPr>
          <w:rFonts w:ascii="Book Antiqua" w:hAnsi="Book Antiqua"/>
          <w:color w:val="000000"/>
          <w:sz w:val="28"/>
          <w:szCs w:val="28"/>
        </w:rPr>
        <w:t xml:space="preserve"> held captive by our sins.  Satan ha</w:t>
      </w:r>
      <w:r w:rsidR="00F102EC">
        <w:rPr>
          <w:rFonts w:ascii="Book Antiqua" w:hAnsi="Book Antiqua"/>
          <w:color w:val="000000"/>
          <w:sz w:val="28"/>
          <w:szCs w:val="28"/>
        </w:rPr>
        <w:t>d</w:t>
      </w:r>
      <w:r>
        <w:rPr>
          <w:rFonts w:ascii="Book Antiqua" w:hAnsi="Book Antiqua"/>
          <w:color w:val="000000"/>
          <w:sz w:val="28"/>
          <w:szCs w:val="28"/>
        </w:rPr>
        <w:t xml:space="preserve"> us right where he wanted us.  It </w:t>
      </w:r>
      <w:r w:rsidR="001013B9">
        <w:rPr>
          <w:rFonts w:ascii="Book Antiqua" w:hAnsi="Book Antiqua"/>
          <w:color w:val="000000"/>
          <w:sz w:val="28"/>
          <w:szCs w:val="28"/>
        </w:rPr>
        <w:t>wa</w:t>
      </w:r>
      <w:r>
        <w:rPr>
          <w:rFonts w:ascii="Book Antiqua" w:hAnsi="Book Antiqua"/>
          <w:color w:val="000000"/>
          <w:sz w:val="28"/>
          <w:szCs w:val="28"/>
        </w:rPr>
        <w:t>s the prevenient grace of God that be</w:t>
      </w:r>
      <w:r w:rsidR="001013B9">
        <w:rPr>
          <w:rFonts w:ascii="Book Antiqua" w:hAnsi="Book Antiqua"/>
          <w:color w:val="000000"/>
          <w:sz w:val="28"/>
          <w:szCs w:val="28"/>
        </w:rPr>
        <w:t>gan</w:t>
      </w:r>
      <w:r>
        <w:rPr>
          <w:rFonts w:ascii="Book Antiqua" w:hAnsi="Book Antiqua"/>
          <w:color w:val="000000"/>
          <w:sz w:val="28"/>
          <w:szCs w:val="28"/>
        </w:rPr>
        <w:t xml:space="preserve"> to open our eyes to our broken, </w:t>
      </w:r>
      <w:r w:rsidR="001013B9">
        <w:rPr>
          <w:rFonts w:ascii="Book Antiqua" w:hAnsi="Book Antiqua"/>
          <w:color w:val="000000"/>
          <w:sz w:val="28"/>
          <w:szCs w:val="28"/>
        </w:rPr>
        <w:t>sinful</w:t>
      </w:r>
      <w:r>
        <w:rPr>
          <w:rFonts w:ascii="Book Antiqua" w:hAnsi="Book Antiqua"/>
          <w:color w:val="000000"/>
          <w:sz w:val="28"/>
          <w:szCs w:val="28"/>
        </w:rPr>
        <w:t xml:space="preserve"> condition.</w:t>
      </w:r>
    </w:p>
    <w:p w:rsidR="002B3632" w:rsidRPr="00CB4209" w:rsidRDefault="001F3A74" w:rsidP="00B80461">
      <w:pPr>
        <w:rPr>
          <w:rFonts w:ascii="Book Antiqua" w:hAnsi="Book Antiqua"/>
          <w:color w:val="000000"/>
          <w:sz w:val="28"/>
          <w:szCs w:val="28"/>
        </w:rPr>
      </w:pPr>
      <w:r>
        <w:rPr>
          <w:rFonts w:ascii="Book Antiqua" w:hAnsi="Book Antiqua"/>
          <w:color w:val="000000"/>
          <w:sz w:val="28"/>
          <w:szCs w:val="28"/>
        </w:rPr>
        <w:tab/>
      </w:r>
      <w:r w:rsidR="001013B9">
        <w:rPr>
          <w:rFonts w:ascii="Book Antiqua" w:hAnsi="Book Antiqua"/>
          <w:b/>
          <w:i/>
          <w:color w:val="FF0000"/>
          <w:sz w:val="28"/>
          <w:szCs w:val="28"/>
        </w:rPr>
        <w:t xml:space="preserve">Take a look at that </w:t>
      </w:r>
      <w:r w:rsidRPr="00D107F6">
        <w:rPr>
          <w:rFonts w:ascii="Book Antiqua" w:hAnsi="Book Antiqua"/>
          <w:b/>
          <w:i/>
          <w:color w:val="FF0000"/>
          <w:sz w:val="28"/>
          <w:szCs w:val="28"/>
        </w:rPr>
        <w:t>zig-zag line</w:t>
      </w:r>
      <w:r w:rsidR="001013B9">
        <w:rPr>
          <w:rFonts w:ascii="Book Antiqua" w:hAnsi="Book Antiqua"/>
          <w:b/>
          <w:i/>
          <w:color w:val="FF0000"/>
          <w:sz w:val="28"/>
          <w:szCs w:val="28"/>
        </w:rPr>
        <w:t xml:space="preserve"> on your bulletin insert</w:t>
      </w:r>
      <w:r w:rsidRPr="00D107F6">
        <w:rPr>
          <w:rFonts w:ascii="Book Antiqua" w:hAnsi="Book Antiqua"/>
          <w:b/>
          <w:i/>
          <w:color w:val="FF0000"/>
          <w:sz w:val="28"/>
          <w:szCs w:val="28"/>
        </w:rPr>
        <w:t>.  At the bottom left hand corner is a small box.  This indicates the b</w:t>
      </w:r>
      <w:r w:rsidR="001013B9">
        <w:rPr>
          <w:rFonts w:ascii="Book Antiqua" w:hAnsi="Book Antiqua"/>
          <w:b/>
          <w:i/>
          <w:color w:val="FF0000"/>
          <w:sz w:val="28"/>
          <w:szCs w:val="28"/>
        </w:rPr>
        <w:t>eginning of our journey.  You’</w:t>
      </w:r>
      <w:r w:rsidRPr="00D107F6">
        <w:rPr>
          <w:rFonts w:ascii="Book Antiqua" w:hAnsi="Book Antiqua"/>
          <w:b/>
          <w:i/>
          <w:color w:val="FF0000"/>
          <w:sz w:val="28"/>
          <w:szCs w:val="28"/>
        </w:rPr>
        <w:t>ll see “prevenient grace” above the line, and “State of Natural Man” underneath.  As the Holy Spirit draws us toward Go</w:t>
      </w:r>
      <w:r w:rsidR="002B3632">
        <w:rPr>
          <w:rFonts w:ascii="Book Antiqua" w:hAnsi="Book Antiqua"/>
          <w:b/>
          <w:i/>
          <w:color w:val="FF0000"/>
          <w:sz w:val="28"/>
          <w:szCs w:val="28"/>
        </w:rPr>
        <w:t>d through prevenient grace, we’</w:t>
      </w:r>
      <w:r w:rsidRPr="00D107F6">
        <w:rPr>
          <w:rFonts w:ascii="Book Antiqua" w:hAnsi="Book Antiqua"/>
          <w:b/>
          <w:i/>
          <w:color w:val="FF0000"/>
          <w:sz w:val="28"/>
          <w:szCs w:val="28"/>
        </w:rPr>
        <w:t>re still in what Wesley called a “natural state,” that is, a state of rebellion against God.</w:t>
      </w:r>
    </w:p>
    <w:p w:rsidR="001F3A74" w:rsidRDefault="001F3A74" w:rsidP="002B3632">
      <w:pPr>
        <w:ind w:firstLine="720"/>
        <w:rPr>
          <w:rFonts w:ascii="Book Antiqua" w:hAnsi="Book Antiqua"/>
          <w:color w:val="000000"/>
          <w:sz w:val="28"/>
          <w:szCs w:val="28"/>
        </w:rPr>
      </w:pPr>
      <w:r>
        <w:rPr>
          <w:rFonts w:ascii="Book Antiqua" w:hAnsi="Book Antiqua"/>
          <w:color w:val="000000"/>
          <w:sz w:val="28"/>
          <w:szCs w:val="28"/>
        </w:rPr>
        <w:t xml:space="preserve">But notice as we move along the line we come to a large star labeled </w:t>
      </w:r>
      <w:r w:rsidRPr="001F3A74">
        <w:rPr>
          <w:rFonts w:ascii="Book Antiqua" w:hAnsi="Book Antiqua"/>
          <w:b/>
          <w:i/>
          <w:color w:val="000000"/>
          <w:sz w:val="28"/>
          <w:szCs w:val="28"/>
        </w:rPr>
        <w:t>convicting grace</w:t>
      </w:r>
      <w:r>
        <w:rPr>
          <w:rFonts w:ascii="Book Antiqua" w:hAnsi="Book Antiqua"/>
          <w:color w:val="000000"/>
          <w:sz w:val="28"/>
          <w:szCs w:val="28"/>
        </w:rPr>
        <w:t xml:space="preserve">.  Sometimes called “convincing grace,” this is the grace that allows us to be convicted of our sin, to confess </w:t>
      </w:r>
      <w:r w:rsidR="00856D10">
        <w:rPr>
          <w:rFonts w:ascii="Book Antiqua" w:hAnsi="Book Antiqua"/>
          <w:color w:val="000000"/>
          <w:sz w:val="28"/>
          <w:szCs w:val="28"/>
        </w:rPr>
        <w:t>and</w:t>
      </w:r>
      <w:r>
        <w:rPr>
          <w:rFonts w:ascii="Book Antiqua" w:hAnsi="Book Antiqua"/>
          <w:color w:val="000000"/>
          <w:sz w:val="28"/>
          <w:szCs w:val="28"/>
        </w:rPr>
        <w:t xml:space="preserve"> turn away from sin.  Wesley said that during this time we come to love God, but it is with a spirit of bondage and fear.  We now know we have done wrong and so are afraid for ourselves.</w:t>
      </w:r>
    </w:p>
    <w:p w:rsidR="001F3A74" w:rsidRDefault="001F3A74" w:rsidP="00B80461">
      <w:pPr>
        <w:rPr>
          <w:rFonts w:ascii="Book Antiqua" w:hAnsi="Book Antiqua"/>
          <w:color w:val="000000"/>
          <w:sz w:val="28"/>
          <w:szCs w:val="28"/>
        </w:rPr>
      </w:pPr>
      <w:r>
        <w:rPr>
          <w:rFonts w:ascii="Book Antiqua" w:hAnsi="Book Antiqua"/>
          <w:color w:val="000000"/>
          <w:sz w:val="28"/>
          <w:szCs w:val="28"/>
        </w:rPr>
        <w:lastRenderedPageBreak/>
        <w:tab/>
        <w:t>An important point for us to bear in mind as we move along: at ever</w:t>
      </w:r>
      <w:r w:rsidR="00F102EC">
        <w:rPr>
          <w:rFonts w:ascii="Book Antiqua" w:hAnsi="Book Antiqua"/>
          <w:color w:val="000000"/>
          <w:sz w:val="28"/>
          <w:szCs w:val="28"/>
        </w:rPr>
        <w:t xml:space="preserve">y step of our spiritual journey, </w:t>
      </w:r>
      <w:r>
        <w:rPr>
          <w:rFonts w:ascii="Book Antiqua" w:hAnsi="Book Antiqua"/>
          <w:color w:val="000000"/>
          <w:sz w:val="28"/>
          <w:szCs w:val="28"/>
        </w:rPr>
        <w:t>God gives us the grace we need.  However, Wesley believed that we must cooperate with that grace—we must use the grace given to us</w:t>
      </w:r>
      <w:r w:rsidR="003E7B2D">
        <w:rPr>
          <w:rFonts w:ascii="Book Antiqua" w:hAnsi="Book Antiqua"/>
          <w:color w:val="000000"/>
          <w:sz w:val="28"/>
          <w:szCs w:val="28"/>
        </w:rPr>
        <w:t>.  This is not an automatic process</w:t>
      </w:r>
      <w:r w:rsidR="00CB4209">
        <w:rPr>
          <w:rFonts w:ascii="Book Antiqua" w:hAnsi="Book Antiqua"/>
          <w:color w:val="000000"/>
          <w:sz w:val="28"/>
          <w:szCs w:val="28"/>
        </w:rPr>
        <w:t xml:space="preserve">.  </w:t>
      </w:r>
      <w:r w:rsidR="003E7B2D">
        <w:rPr>
          <w:rFonts w:ascii="Book Antiqua" w:hAnsi="Book Antiqua"/>
          <w:color w:val="000000"/>
          <w:sz w:val="28"/>
          <w:szCs w:val="28"/>
        </w:rPr>
        <w:t xml:space="preserve">We must apply </w:t>
      </w:r>
      <w:r w:rsidR="00CB4209">
        <w:rPr>
          <w:rFonts w:ascii="Book Antiqua" w:hAnsi="Book Antiqua"/>
          <w:color w:val="000000"/>
          <w:sz w:val="28"/>
          <w:szCs w:val="28"/>
        </w:rPr>
        <w:t xml:space="preserve">the grace we have </w:t>
      </w:r>
      <w:r w:rsidR="003E7B2D">
        <w:rPr>
          <w:rFonts w:ascii="Book Antiqua" w:hAnsi="Book Antiqua"/>
          <w:color w:val="000000"/>
          <w:sz w:val="28"/>
          <w:szCs w:val="28"/>
        </w:rPr>
        <w:t>and live in it if we are to move forward.  And if we choose not to use it, we become stuc</w:t>
      </w:r>
      <w:r w:rsidR="00CB4209">
        <w:rPr>
          <w:rFonts w:ascii="Book Antiqua" w:hAnsi="Book Antiqua"/>
          <w:color w:val="000000"/>
          <w:sz w:val="28"/>
          <w:szCs w:val="28"/>
        </w:rPr>
        <w:t>k in one place along the path</w:t>
      </w:r>
      <w:r w:rsidR="003E7B2D">
        <w:rPr>
          <w:rFonts w:ascii="Book Antiqua" w:hAnsi="Book Antiqua"/>
          <w:color w:val="000000"/>
          <w:sz w:val="28"/>
          <w:szCs w:val="28"/>
        </w:rPr>
        <w:t>.</w:t>
      </w:r>
    </w:p>
    <w:p w:rsidR="00987934" w:rsidRPr="00987934" w:rsidRDefault="00987934" w:rsidP="00B80461">
      <w:pPr>
        <w:rPr>
          <w:rFonts w:ascii="Book Antiqua" w:hAnsi="Book Antiqua"/>
          <w:color w:val="000000"/>
          <w:sz w:val="14"/>
          <w:szCs w:val="14"/>
        </w:rPr>
      </w:pPr>
    </w:p>
    <w:p w:rsidR="003E7B2D" w:rsidRDefault="003E7B2D" w:rsidP="00B80461">
      <w:pPr>
        <w:rPr>
          <w:rFonts w:ascii="Book Antiqua" w:hAnsi="Book Antiqua"/>
          <w:color w:val="000000"/>
          <w:sz w:val="28"/>
          <w:szCs w:val="28"/>
        </w:rPr>
      </w:pPr>
      <w:r>
        <w:rPr>
          <w:rFonts w:ascii="Book Antiqua" w:hAnsi="Book Antiqua"/>
          <w:color w:val="000000"/>
          <w:sz w:val="28"/>
          <w:szCs w:val="28"/>
        </w:rPr>
        <w:tab/>
        <w:t xml:space="preserve">Once we have been convicted of our sin, and have confessed and repented of it, we move into </w:t>
      </w:r>
      <w:r w:rsidRPr="003E7B2D">
        <w:rPr>
          <w:rFonts w:ascii="Book Antiqua" w:hAnsi="Book Antiqua"/>
          <w:b/>
          <w:i/>
          <w:color w:val="000000"/>
          <w:sz w:val="28"/>
          <w:szCs w:val="28"/>
        </w:rPr>
        <w:t>justifying</w:t>
      </w:r>
      <w:r>
        <w:rPr>
          <w:rFonts w:ascii="Book Antiqua" w:hAnsi="Book Antiqua"/>
          <w:color w:val="000000"/>
          <w:sz w:val="28"/>
          <w:szCs w:val="28"/>
        </w:rPr>
        <w:t>—or saving—</w:t>
      </w:r>
      <w:r w:rsidRPr="003E7B2D">
        <w:rPr>
          <w:rFonts w:ascii="Book Antiqua" w:hAnsi="Book Antiqua"/>
          <w:b/>
          <w:i/>
          <w:color w:val="000000"/>
          <w:sz w:val="28"/>
          <w:szCs w:val="28"/>
        </w:rPr>
        <w:t>grace</w:t>
      </w:r>
      <w:r>
        <w:rPr>
          <w:rFonts w:ascii="Book Antiqua" w:hAnsi="Book Antiqua"/>
          <w:color w:val="000000"/>
          <w:sz w:val="28"/>
          <w:szCs w:val="28"/>
        </w:rPr>
        <w:t>.  This is the grace we are most familiar with.  It cleanses us of our sin and makes us right—justifies</w:t>
      </w:r>
      <w:r w:rsidR="004F7BB6">
        <w:rPr>
          <w:rFonts w:ascii="Book Antiqua" w:hAnsi="Book Antiqua"/>
          <w:color w:val="000000"/>
          <w:sz w:val="28"/>
          <w:szCs w:val="28"/>
        </w:rPr>
        <w:t xml:space="preserve"> us—</w:t>
      </w:r>
      <w:r>
        <w:rPr>
          <w:rFonts w:ascii="Book Antiqua" w:hAnsi="Book Antiqua"/>
          <w:color w:val="000000"/>
          <w:sz w:val="28"/>
          <w:szCs w:val="28"/>
        </w:rPr>
        <w:t>before the Father.  We enter into the original relationship God wanted us to have with him.</w:t>
      </w:r>
      <w:r w:rsidR="00A00774">
        <w:rPr>
          <w:rFonts w:ascii="Book Antiqua" w:hAnsi="Book Antiqua"/>
          <w:color w:val="000000"/>
          <w:sz w:val="28"/>
          <w:szCs w:val="28"/>
        </w:rPr>
        <w:t xml:space="preserve">  Sometimes referred to as “saving faith,” “new </w:t>
      </w:r>
      <w:r w:rsidR="00E65A0C">
        <w:rPr>
          <w:rFonts w:ascii="Book Antiqua" w:hAnsi="Book Antiqua"/>
          <w:color w:val="000000"/>
          <w:sz w:val="28"/>
          <w:szCs w:val="28"/>
        </w:rPr>
        <w:t>birth,” or “getting saved,” it’</w:t>
      </w:r>
      <w:r w:rsidR="00A00774">
        <w:rPr>
          <w:rFonts w:ascii="Book Antiqua" w:hAnsi="Book Antiqua"/>
          <w:color w:val="000000"/>
          <w:sz w:val="28"/>
          <w:szCs w:val="28"/>
        </w:rPr>
        <w:t>s at this point that we begin to love God, not out of a spirit of fear, but out of love.</w:t>
      </w:r>
    </w:p>
    <w:p w:rsidR="001432C9" w:rsidRPr="005A3200" w:rsidRDefault="000E3D8E" w:rsidP="00B80461">
      <w:pPr>
        <w:rPr>
          <w:rFonts w:ascii="Book Antiqua" w:hAnsi="Book Antiqua"/>
          <w:color w:val="000000"/>
          <w:sz w:val="28"/>
          <w:szCs w:val="28"/>
        </w:rPr>
      </w:pPr>
      <w:r>
        <w:rPr>
          <w:rFonts w:ascii="Book Antiqua" w:hAnsi="Book Antiqua"/>
          <w:color w:val="000000"/>
          <w:sz w:val="28"/>
          <w:szCs w:val="28"/>
        </w:rPr>
        <w:tab/>
        <w:t>Look again at Ephesians 2:</w:t>
      </w:r>
      <w:r w:rsidR="005A3200">
        <w:rPr>
          <w:rFonts w:ascii="Book Antiqua" w:hAnsi="Book Antiqua"/>
          <w:color w:val="000000"/>
          <w:sz w:val="28"/>
          <w:szCs w:val="28"/>
        </w:rPr>
        <w:t xml:space="preserve">4-5: </w:t>
      </w:r>
      <w:r w:rsidR="005A3200" w:rsidRPr="006F0B8C">
        <w:rPr>
          <w:rStyle w:val="text"/>
          <w:rFonts w:ascii="Book Antiqua" w:hAnsi="Book Antiqua"/>
          <w:i/>
          <w:sz w:val="28"/>
          <w:szCs w:val="28"/>
        </w:rPr>
        <w:t>But God is so rich in mercy, and he loved us so much,</w:t>
      </w:r>
      <w:r w:rsidR="005A3200" w:rsidRPr="006F0B8C">
        <w:rPr>
          <w:rFonts w:ascii="Book Antiqua" w:hAnsi="Book Antiqua"/>
          <w:i/>
          <w:sz w:val="28"/>
          <w:szCs w:val="28"/>
        </w:rPr>
        <w:t xml:space="preserve"> </w:t>
      </w:r>
      <w:r w:rsidR="005A3200" w:rsidRPr="006F0B8C">
        <w:rPr>
          <w:rStyle w:val="text"/>
          <w:rFonts w:ascii="Book Antiqua" w:hAnsi="Book Antiqua"/>
          <w:i/>
          <w:sz w:val="28"/>
          <w:szCs w:val="28"/>
        </w:rPr>
        <w:t>that even though we were dead because of our sins, he gave us life when he raised Christ from the dead. (It is only by God’s grace that you have been saved!)</w:t>
      </w:r>
      <w:r w:rsidR="00E65A0C">
        <w:rPr>
          <w:rStyle w:val="text"/>
          <w:rFonts w:ascii="Book Antiqua" w:hAnsi="Book Antiqua"/>
          <w:sz w:val="28"/>
          <w:szCs w:val="28"/>
        </w:rPr>
        <w:t xml:space="preserve">  It’</w:t>
      </w:r>
      <w:r w:rsidR="005A3200">
        <w:rPr>
          <w:rStyle w:val="text"/>
          <w:rFonts w:ascii="Book Antiqua" w:hAnsi="Book Antiqua"/>
          <w:sz w:val="28"/>
          <w:szCs w:val="28"/>
        </w:rPr>
        <w:t>s purely and completely the work of God</w:t>
      </w:r>
      <w:r w:rsidR="00987934">
        <w:rPr>
          <w:rStyle w:val="text"/>
          <w:rFonts w:ascii="Book Antiqua" w:hAnsi="Book Antiqua"/>
          <w:sz w:val="28"/>
          <w:szCs w:val="28"/>
        </w:rPr>
        <w:t xml:space="preserve"> in Christ </w:t>
      </w:r>
      <w:r w:rsidR="005A3200">
        <w:rPr>
          <w:rStyle w:val="text"/>
          <w:rFonts w:ascii="Book Antiqua" w:hAnsi="Book Antiqua"/>
          <w:sz w:val="28"/>
          <w:szCs w:val="28"/>
        </w:rPr>
        <w:t xml:space="preserve">that </w:t>
      </w:r>
      <w:r w:rsidR="00987934">
        <w:rPr>
          <w:rStyle w:val="text"/>
          <w:rFonts w:ascii="Book Antiqua" w:hAnsi="Book Antiqua"/>
          <w:sz w:val="28"/>
          <w:szCs w:val="28"/>
        </w:rPr>
        <w:t>allows us to step</w:t>
      </w:r>
      <w:r w:rsidR="005A3200">
        <w:rPr>
          <w:rStyle w:val="text"/>
          <w:rFonts w:ascii="Book Antiqua" w:hAnsi="Book Antiqua"/>
          <w:sz w:val="28"/>
          <w:szCs w:val="28"/>
        </w:rPr>
        <w:t xml:space="preserve"> forward </w:t>
      </w:r>
      <w:r w:rsidR="00987934">
        <w:rPr>
          <w:rStyle w:val="text"/>
          <w:rFonts w:ascii="Book Antiqua" w:hAnsi="Book Antiqua"/>
          <w:sz w:val="28"/>
          <w:szCs w:val="28"/>
        </w:rPr>
        <w:t>in</w:t>
      </w:r>
      <w:r w:rsidR="005A3200">
        <w:rPr>
          <w:rStyle w:val="text"/>
          <w:rFonts w:ascii="Book Antiqua" w:hAnsi="Book Antiqua"/>
          <w:sz w:val="28"/>
          <w:szCs w:val="28"/>
        </w:rPr>
        <w:t xml:space="preserve"> faith and claim the grace which saves us.</w:t>
      </w:r>
      <w:r w:rsidR="00D36DBA">
        <w:rPr>
          <w:rStyle w:val="text"/>
          <w:rFonts w:ascii="Book Antiqua" w:hAnsi="Book Antiqua"/>
          <w:sz w:val="28"/>
          <w:szCs w:val="28"/>
        </w:rPr>
        <w:t xml:space="preserve">  </w:t>
      </w:r>
      <w:r w:rsidR="00D36DBA">
        <w:rPr>
          <w:rFonts w:ascii="Book Antiqua" w:hAnsi="Book Antiqua"/>
          <w:b/>
          <w:i/>
          <w:color w:val="FF0000"/>
          <w:sz w:val="28"/>
          <w:szCs w:val="28"/>
        </w:rPr>
        <w:t>At this point along the path</w:t>
      </w:r>
      <w:r w:rsidR="00417CB4">
        <w:rPr>
          <w:rFonts w:ascii="Book Antiqua" w:hAnsi="Book Antiqua"/>
          <w:b/>
          <w:i/>
          <w:color w:val="FF0000"/>
          <w:sz w:val="28"/>
          <w:szCs w:val="28"/>
        </w:rPr>
        <w:t xml:space="preserve"> </w:t>
      </w:r>
      <w:r w:rsidR="00D36DBA" w:rsidRPr="00D107F6">
        <w:rPr>
          <w:rFonts w:ascii="Book Antiqua" w:hAnsi="Book Antiqua"/>
          <w:b/>
          <w:i/>
          <w:color w:val="FF0000"/>
          <w:sz w:val="28"/>
          <w:szCs w:val="28"/>
        </w:rPr>
        <w:t xml:space="preserve">we </w:t>
      </w:r>
      <w:r w:rsidR="00D36DBA">
        <w:rPr>
          <w:rFonts w:ascii="Book Antiqua" w:hAnsi="Book Antiqua"/>
          <w:b/>
          <w:i/>
          <w:color w:val="FF0000"/>
          <w:sz w:val="28"/>
          <w:szCs w:val="28"/>
        </w:rPr>
        <w:t>are in</w:t>
      </w:r>
      <w:r w:rsidR="00D36DBA" w:rsidRPr="00D107F6">
        <w:rPr>
          <w:rFonts w:ascii="Book Antiqua" w:hAnsi="Book Antiqua"/>
          <w:b/>
          <w:i/>
          <w:color w:val="FF0000"/>
          <w:sz w:val="28"/>
          <w:szCs w:val="28"/>
        </w:rPr>
        <w:t xml:space="preserve"> what Wesley </w:t>
      </w:r>
      <w:r w:rsidR="00D36DBA">
        <w:rPr>
          <w:rFonts w:ascii="Book Antiqua" w:hAnsi="Book Antiqua"/>
          <w:b/>
          <w:i/>
          <w:color w:val="FF0000"/>
          <w:sz w:val="28"/>
          <w:szCs w:val="28"/>
        </w:rPr>
        <w:t>referred to as a</w:t>
      </w:r>
      <w:r w:rsidR="00D36DBA" w:rsidRPr="00D107F6">
        <w:rPr>
          <w:rFonts w:ascii="Book Antiqua" w:hAnsi="Book Antiqua"/>
          <w:b/>
          <w:i/>
          <w:color w:val="FF0000"/>
          <w:sz w:val="28"/>
          <w:szCs w:val="28"/>
        </w:rPr>
        <w:t xml:space="preserve"> “</w:t>
      </w:r>
      <w:r w:rsidR="00D36DBA">
        <w:rPr>
          <w:rFonts w:ascii="Book Antiqua" w:hAnsi="Book Antiqua"/>
          <w:b/>
          <w:i/>
          <w:color w:val="FF0000"/>
          <w:sz w:val="28"/>
          <w:szCs w:val="28"/>
        </w:rPr>
        <w:t>legal state.</w:t>
      </w:r>
      <w:r w:rsidR="00D36DBA" w:rsidRPr="00D107F6">
        <w:rPr>
          <w:rFonts w:ascii="Book Antiqua" w:hAnsi="Book Antiqua"/>
          <w:b/>
          <w:i/>
          <w:color w:val="FF0000"/>
          <w:sz w:val="28"/>
          <w:szCs w:val="28"/>
        </w:rPr>
        <w:t xml:space="preserve">” </w:t>
      </w:r>
      <w:r w:rsidR="00D36DBA">
        <w:rPr>
          <w:rFonts w:ascii="Book Antiqua" w:hAnsi="Book Antiqua"/>
          <w:b/>
          <w:i/>
          <w:color w:val="FF0000"/>
          <w:sz w:val="28"/>
          <w:szCs w:val="28"/>
        </w:rPr>
        <w:t xml:space="preserve">  This means we knew God in a legalistic, rule-oriented manner.  We obeyed God because we were afraid of what would happen if we broke his laws.</w:t>
      </w:r>
    </w:p>
    <w:p w:rsidR="004F7BB6" w:rsidRDefault="005A3200" w:rsidP="00B80461">
      <w:pPr>
        <w:rPr>
          <w:rFonts w:ascii="Book Antiqua" w:hAnsi="Book Antiqua"/>
          <w:color w:val="000000"/>
          <w:sz w:val="28"/>
          <w:szCs w:val="28"/>
        </w:rPr>
      </w:pPr>
      <w:r>
        <w:rPr>
          <w:rFonts w:ascii="Book Antiqua" w:hAnsi="Book Antiqua"/>
          <w:color w:val="000000"/>
          <w:sz w:val="28"/>
          <w:szCs w:val="28"/>
        </w:rPr>
        <w:tab/>
        <w:t>If we continue to cooperate with God’s grace</w:t>
      </w:r>
      <w:r w:rsidR="004F7BB6">
        <w:rPr>
          <w:rFonts w:ascii="Book Antiqua" w:hAnsi="Book Antiqua"/>
          <w:color w:val="000000"/>
          <w:sz w:val="28"/>
          <w:szCs w:val="28"/>
        </w:rPr>
        <w:t xml:space="preserve"> we move along the path</w:t>
      </w:r>
      <w:r>
        <w:rPr>
          <w:rFonts w:ascii="Book Antiqua" w:hAnsi="Book Antiqua"/>
          <w:color w:val="000000"/>
          <w:sz w:val="28"/>
          <w:szCs w:val="28"/>
        </w:rPr>
        <w:t xml:space="preserve">, </w:t>
      </w:r>
      <w:r w:rsidR="00417CB4">
        <w:rPr>
          <w:rFonts w:ascii="Book Antiqua" w:hAnsi="Book Antiqua"/>
          <w:color w:val="000000"/>
          <w:sz w:val="28"/>
          <w:szCs w:val="28"/>
        </w:rPr>
        <w:t>learning how</w:t>
      </w:r>
      <w:r>
        <w:rPr>
          <w:rFonts w:ascii="Book Antiqua" w:hAnsi="Book Antiqua"/>
          <w:color w:val="000000"/>
          <w:sz w:val="28"/>
          <w:szCs w:val="28"/>
        </w:rPr>
        <w:t xml:space="preserve"> to love God more.  We become more Christ</w:t>
      </w:r>
      <w:r w:rsidR="000E3D8E">
        <w:rPr>
          <w:rFonts w:ascii="Book Antiqua" w:hAnsi="Book Antiqua"/>
          <w:color w:val="000000"/>
          <w:sz w:val="28"/>
          <w:szCs w:val="28"/>
        </w:rPr>
        <w:t>-</w:t>
      </w:r>
      <w:r>
        <w:rPr>
          <w:rFonts w:ascii="Book Antiqua" w:hAnsi="Book Antiqua"/>
          <w:color w:val="000000"/>
          <w:sz w:val="28"/>
          <w:szCs w:val="28"/>
        </w:rPr>
        <w:t xml:space="preserve">like in our words and actions.  </w:t>
      </w:r>
      <w:r w:rsidR="000E3D8E">
        <w:rPr>
          <w:rFonts w:ascii="Book Antiqua" w:hAnsi="Book Antiqua"/>
          <w:color w:val="000000"/>
          <w:sz w:val="28"/>
          <w:szCs w:val="28"/>
        </w:rPr>
        <w:t xml:space="preserve">Our understanding of </w:t>
      </w:r>
      <w:r>
        <w:rPr>
          <w:rFonts w:ascii="Book Antiqua" w:hAnsi="Book Antiqua"/>
          <w:color w:val="000000"/>
          <w:sz w:val="28"/>
          <w:szCs w:val="28"/>
        </w:rPr>
        <w:t>God’s Word</w:t>
      </w:r>
      <w:r w:rsidR="000E3D8E">
        <w:rPr>
          <w:rFonts w:ascii="Book Antiqua" w:hAnsi="Book Antiqua"/>
          <w:color w:val="000000"/>
          <w:sz w:val="28"/>
          <w:szCs w:val="28"/>
        </w:rPr>
        <w:t xml:space="preserve"> deepens</w:t>
      </w:r>
      <w:r w:rsidR="004F7BB6">
        <w:rPr>
          <w:rFonts w:ascii="Book Antiqua" w:hAnsi="Book Antiqua"/>
          <w:color w:val="000000"/>
          <w:sz w:val="28"/>
          <w:szCs w:val="28"/>
        </w:rPr>
        <w:t>, and we become more obedient.</w:t>
      </w:r>
    </w:p>
    <w:p w:rsidR="00F438A7" w:rsidRDefault="00F438A7" w:rsidP="004F7BB6">
      <w:pPr>
        <w:ind w:firstLine="720"/>
        <w:rPr>
          <w:rFonts w:ascii="Book Antiqua" w:hAnsi="Book Antiqua"/>
          <w:b/>
          <w:i/>
          <w:color w:val="FF0000"/>
          <w:sz w:val="28"/>
          <w:szCs w:val="28"/>
        </w:rPr>
      </w:pPr>
      <w:r w:rsidRPr="00F438A7">
        <w:rPr>
          <w:rFonts w:ascii="Book Antiqua" w:hAnsi="Book Antiqua"/>
          <w:b/>
          <w:i/>
          <w:color w:val="FF0000"/>
          <w:sz w:val="28"/>
          <w:szCs w:val="28"/>
        </w:rPr>
        <w:t>Wesley said that the Father also gives us the assurance of our salvation.  In Wesley’s day there was a lot of theological discussion about how—or if—one could truly know they were saved.</w:t>
      </w:r>
      <w:r>
        <w:rPr>
          <w:rFonts w:ascii="Book Antiqua" w:hAnsi="Book Antiqua"/>
          <w:b/>
          <w:i/>
          <w:color w:val="FF0000"/>
          <w:sz w:val="28"/>
          <w:szCs w:val="28"/>
        </w:rPr>
        <w:t xml:space="preserve">  Some of the Calvinists </w:t>
      </w:r>
      <w:r w:rsidR="00F102EC">
        <w:rPr>
          <w:rFonts w:ascii="Book Antiqua" w:hAnsi="Book Antiqua"/>
          <w:b/>
          <w:i/>
          <w:color w:val="FF0000"/>
          <w:sz w:val="28"/>
          <w:szCs w:val="28"/>
        </w:rPr>
        <w:t>that Wesley debated with said ‘N</w:t>
      </w:r>
      <w:r>
        <w:rPr>
          <w:rFonts w:ascii="Book Antiqua" w:hAnsi="Book Antiqua"/>
          <w:b/>
          <w:i/>
          <w:color w:val="FF0000"/>
          <w:sz w:val="28"/>
          <w:szCs w:val="28"/>
        </w:rPr>
        <w:t>o,” we could never know for certain we ha</w:t>
      </w:r>
      <w:r w:rsidR="00F102EC">
        <w:rPr>
          <w:rFonts w:ascii="Book Antiqua" w:hAnsi="Book Antiqua"/>
          <w:b/>
          <w:i/>
          <w:color w:val="FF0000"/>
          <w:sz w:val="28"/>
          <w:szCs w:val="28"/>
        </w:rPr>
        <w:t>ve</w:t>
      </w:r>
      <w:r>
        <w:rPr>
          <w:rFonts w:ascii="Book Antiqua" w:hAnsi="Book Antiqua"/>
          <w:b/>
          <w:i/>
          <w:color w:val="FF0000"/>
          <w:sz w:val="28"/>
          <w:szCs w:val="28"/>
        </w:rPr>
        <w:t xml:space="preserve"> been saved.  We would only know </w:t>
      </w:r>
      <w:r w:rsidR="00982202">
        <w:rPr>
          <w:rFonts w:ascii="Book Antiqua" w:hAnsi="Book Antiqua"/>
          <w:b/>
          <w:i/>
          <w:color w:val="FF0000"/>
          <w:sz w:val="28"/>
          <w:szCs w:val="28"/>
        </w:rPr>
        <w:t xml:space="preserve">for sure </w:t>
      </w:r>
      <w:r>
        <w:rPr>
          <w:rFonts w:ascii="Book Antiqua" w:hAnsi="Book Antiqua"/>
          <w:b/>
          <w:i/>
          <w:color w:val="FF0000"/>
          <w:sz w:val="28"/>
          <w:szCs w:val="28"/>
        </w:rPr>
        <w:t xml:space="preserve">on the last day.  Wesley refuted that and </w:t>
      </w:r>
      <w:r w:rsidR="00A94E17">
        <w:rPr>
          <w:rFonts w:ascii="Book Antiqua" w:hAnsi="Book Antiqua"/>
          <w:b/>
          <w:i/>
          <w:color w:val="FF0000"/>
          <w:sz w:val="28"/>
          <w:szCs w:val="28"/>
        </w:rPr>
        <w:t xml:space="preserve">said </w:t>
      </w:r>
      <w:r>
        <w:rPr>
          <w:rFonts w:ascii="Book Antiqua" w:hAnsi="Book Antiqua"/>
          <w:b/>
          <w:i/>
          <w:color w:val="FF0000"/>
          <w:sz w:val="28"/>
          <w:szCs w:val="28"/>
        </w:rPr>
        <w:t xml:space="preserve">we could indeed be sure of our </w:t>
      </w:r>
      <w:r w:rsidR="007D7EB0">
        <w:rPr>
          <w:rFonts w:ascii="Book Antiqua" w:hAnsi="Book Antiqua"/>
          <w:b/>
          <w:i/>
          <w:color w:val="FF0000"/>
          <w:sz w:val="28"/>
          <w:szCs w:val="28"/>
        </w:rPr>
        <w:t>salvation.  He said our spirit--</w:t>
      </w:r>
      <w:r>
        <w:rPr>
          <w:rFonts w:ascii="Book Antiqua" w:hAnsi="Book Antiqua"/>
          <w:b/>
          <w:i/>
          <w:color w:val="FF0000"/>
          <w:sz w:val="28"/>
          <w:szCs w:val="28"/>
        </w:rPr>
        <w:t>which ha</w:t>
      </w:r>
      <w:r w:rsidR="00CC6139">
        <w:rPr>
          <w:rFonts w:ascii="Book Antiqua" w:hAnsi="Book Antiqua"/>
          <w:b/>
          <w:i/>
          <w:color w:val="FF0000"/>
          <w:sz w:val="28"/>
          <w:szCs w:val="28"/>
        </w:rPr>
        <w:t>d</w:t>
      </w:r>
      <w:r>
        <w:rPr>
          <w:rFonts w:ascii="Book Antiqua" w:hAnsi="Book Antiqua"/>
          <w:b/>
          <w:i/>
          <w:color w:val="FF0000"/>
          <w:sz w:val="28"/>
          <w:szCs w:val="28"/>
        </w:rPr>
        <w:t xml:space="preserve"> responded positi</w:t>
      </w:r>
      <w:r w:rsidR="007D7EB0">
        <w:rPr>
          <w:rFonts w:ascii="Book Antiqua" w:hAnsi="Book Antiqua"/>
          <w:b/>
          <w:i/>
          <w:color w:val="FF0000"/>
          <w:sz w:val="28"/>
          <w:szCs w:val="28"/>
        </w:rPr>
        <w:t>vely to God’s justifying grace--</w:t>
      </w:r>
      <w:r>
        <w:rPr>
          <w:rFonts w:ascii="Book Antiqua" w:hAnsi="Book Antiqua"/>
          <w:b/>
          <w:i/>
          <w:color w:val="FF0000"/>
          <w:sz w:val="28"/>
          <w:szCs w:val="28"/>
        </w:rPr>
        <w:t>is given that assurance by the presence of the Holy Spirit within us.</w:t>
      </w:r>
    </w:p>
    <w:p w:rsidR="00F438A7" w:rsidRPr="00F438A7" w:rsidRDefault="00F438A7" w:rsidP="00B80461">
      <w:pPr>
        <w:rPr>
          <w:rFonts w:ascii="Book Antiqua" w:hAnsi="Book Antiqua"/>
          <w:b/>
          <w:i/>
          <w:color w:val="FF0000"/>
          <w:sz w:val="28"/>
          <w:szCs w:val="28"/>
        </w:rPr>
      </w:pPr>
      <w:r>
        <w:rPr>
          <w:rFonts w:ascii="Book Antiqua" w:hAnsi="Book Antiqua"/>
          <w:b/>
          <w:i/>
          <w:color w:val="FF0000"/>
          <w:sz w:val="28"/>
          <w:szCs w:val="28"/>
        </w:rPr>
        <w:tab/>
        <w:t xml:space="preserve">From time to time I’ve heard United Methodists say, “Well, I </w:t>
      </w:r>
      <w:r w:rsidRPr="00F438A7">
        <w:rPr>
          <w:rFonts w:ascii="Book Antiqua" w:hAnsi="Book Antiqua"/>
          <w:b/>
          <w:color w:val="FF0000"/>
          <w:sz w:val="28"/>
          <w:szCs w:val="28"/>
        </w:rPr>
        <w:t xml:space="preserve">hope </w:t>
      </w:r>
      <w:r>
        <w:rPr>
          <w:rFonts w:ascii="Book Antiqua" w:hAnsi="Book Antiqua"/>
          <w:b/>
          <w:i/>
          <w:color w:val="FF0000"/>
          <w:sz w:val="28"/>
          <w:szCs w:val="28"/>
        </w:rPr>
        <w:t xml:space="preserve">I’m saved…”  Folks, we </w:t>
      </w:r>
      <w:r w:rsidR="00E65A0C">
        <w:rPr>
          <w:rFonts w:ascii="Book Antiqua" w:hAnsi="Book Antiqua"/>
          <w:b/>
          <w:i/>
          <w:color w:val="FF0000"/>
          <w:sz w:val="28"/>
          <w:szCs w:val="28"/>
        </w:rPr>
        <w:t>don’t</w:t>
      </w:r>
      <w:r>
        <w:rPr>
          <w:rFonts w:ascii="Book Antiqua" w:hAnsi="Book Antiqua"/>
          <w:b/>
          <w:i/>
          <w:color w:val="FF0000"/>
          <w:sz w:val="28"/>
          <w:szCs w:val="28"/>
        </w:rPr>
        <w:t xml:space="preserve"> have to hope!  According to our theology, we can—and should—know whether or not we are a child of God.  If we have truly accepte</w:t>
      </w:r>
      <w:r w:rsidR="00982202">
        <w:rPr>
          <w:rFonts w:ascii="Book Antiqua" w:hAnsi="Book Antiqua"/>
          <w:b/>
          <w:i/>
          <w:color w:val="FF0000"/>
          <w:sz w:val="28"/>
          <w:szCs w:val="28"/>
        </w:rPr>
        <w:t xml:space="preserve">d Jesus Christ as Lord, Savior </w:t>
      </w:r>
      <w:r>
        <w:rPr>
          <w:rFonts w:ascii="Book Antiqua" w:hAnsi="Book Antiqua"/>
          <w:b/>
          <w:i/>
          <w:color w:val="FF0000"/>
          <w:sz w:val="28"/>
          <w:szCs w:val="28"/>
        </w:rPr>
        <w:t>and Master, then we have received the Holy Spirit, and he will confirm this in our hearts and spirits.  If you find yourself wondering or questioning this, call upon God t</w:t>
      </w:r>
      <w:r w:rsidR="00CC6139">
        <w:rPr>
          <w:rFonts w:ascii="Book Antiqua" w:hAnsi="Book Antiqua"/>
          <w:b/>
          <w:i/>
          <w:color w:val="FF0000"/>
          <w:sz w:val="28"/>
          <w:szCs w:val="28"/>
        </w:rPr>
        <w:t>o give you his assurance.  H</w:t>
      </w:r>
      <w:r>
        <w:rPr>
          <w:rFonts w:ascii="Book Antiqua" w:hAnsi="Book Antiqua"/>
          <w:b/>
          <w:i/>
          <w:color w:val="FF0000"/>
          <w:sz w:val="28"/>
          <w:szCs w:val="28"/>
        </w:rPr>
        <w:t>e will.</w:t>
      </w:r>
    </w:p>
    <w:p w:rsidR="00E65A0C" w:rsidRPr="00E65A0C" w:rsidRDefault="00E65A0C" w:rsidP="00B80461">
      <w:pPr>
        <w:rPr>
          <w:rFonts w:ascii="Book Antiqua" w:hAnsi="Book Antiqua"/>
          <w:color w:val="000000"/>
          <w:sz w:val="14"/>
          <w:szCs w:val="14"/>
        </w:rPr>
      </w:pPr>
    </w:p>
    <w:p w:rsidR="005A3200" w:rsidRDefault="000D3D30" w:rsidP="00E65A0C">
      <w:pPr>
        <w:ind w:firstLine="720"/>
        <w:rPr>
          <w:rFonts w:ascii="Book Antiqua" w:hAnsi="Book Antiqua"/>
          <w:color w:val="000000"/>
          <w:sz w:val="28"/>
          <w:szCs w:val="28"/>
        </w:rPr>
      </w:pPr>
      <w:r>
        <w:rPr>
          <w:rFonts w:ascii="Book Antiqua" w:hAnsi="Book Antiqua"/>
          <w:color w:val="000000"/>
          <w:sz w:val="28"/>
          <w:szCs w:val="28"/>
        </w:rPr>
        <w:t xml:space="preserve">As you see on your diagram, the path moves ever upward as we cooperate with God’s grace and mature in our faith.  </w:t>
      </w:r>
      <w:r w:rsidR="00D36DBA">
        <w:rPr>
          <w:rFonts w:ascii="Book Antiqua" w:hAnsi="Book Antiqua"/>
          <w:b/>
          <w:i/>
          <w:color w:val="FF0000"/>
          <w:sz w:val="28"/>
          <w:szCs w:val="28"/>
        </w:rPr>
        <w:t xml:space="preserve">We exist in the “stage of a child” where </w:t>
      </w:r>
      <w:r w:rsidR="00D36DBA">
        <w:rPr>
          <w:rFonts w:ascii="Book Antiqua" w:hAnsi="Book Antiqua"/>
          <w:b/>
          <w:i/>
          <w:color w:val="FF0000"/>
          <w:sz w:val="28"/>
          <w:szCs w:val="28"/>
        </w:rPr>
        <w:lastRenderedPageBreak/>
        <w:t xml:space="preserve">our understanding and obedience is still very much child-like.  We are learning, growing, making mistakes, learning some more, and applying what we’ve learned.  As we continue to mature, we move from a child-like condition or understanding to “the stage of a young man”—with more maturity and understanding.  We take more responsibility for our own spiritual growth.  </w:t>
      </w:r>
      <w:r w:rsidR="00E41336" w:rsidRPr="00E41336">
        <w:rPr>
          <w:rFonts w:ascii="Book Antiqua" w:hAnsi="Book Antiqua"/>
          <w:sz w:val="28"/>
          <w:szCs w:val="28"/>
        </w:rPr>
        <w:t>Usually around this time</w:t>
      </w:r>
      <w:r w:rsidR="00E41336">
        <w:rPr>
          <w:rFonts w:ascii="Book Antiqua" w:hAnsi="Book Antiqua"/>
          <w:b/>
          <w:i/>
          <w:color w:val="FF0000"/>
          <w:sz w:val="28"/>
          <w:szCs w:val="28"/>
        </w:rPr>
        <w:t xml:space="preserve"> </w:t>
      </w:r>
      <w:r>
        <w:rPr>
          <w:rFonts w:ascii="Book Antiqua" w:hAnsi="Book Antiqua"/>
          <w:color w:val="000000"/>
          <w:sz w:val="28"/>
          <w:szCs w:val="28"/>
        </w:rPr>
        <w:t>Wesley said there comes a point when we e</w:t>
      </w:r>
      <w:r w:rsidR="00E41336">
        <w:rPr>
          <w:rFonts w:ascii="Book Antiqua" w:hAnsi="Book Antiqua"/>
          <w:color w:val="000000"/>
          <w:sz w:val="28"/>
          <w:szCs w:val="28"/>
        </w:rPr>
        <w:t>xperience a second repentance.  W</w:t>
      </w:r>
      <w:r w:rsidR="00083466">
        <w:rPr>
          <w:rFonts w:ascii="Book Antiqua" w:hAnsi="Book Antiqua"/>
          <w:color w:val="000000"/>
          <w:sz w:val="28"/>
          <w:szCs w:val="28"/>
        </w:rPr>
        <w:t>e’</w:t>
      </w:r>
      <w:r>
        <w:rPr>
          <w:rFonts w:ascii="Book Antiqua" w:hAnsi="Book Antiqua"/>
          <w:color w:val="000000"/>
          <w:sz w:val="28"/>
          <w:szCs w:val="28"/>
        </w:rPr>
        <w:t xml:space="preserve">re </w:t>
      </w:r>
      <w:r w:rsidR="00E41336">
        <w:rPr>
          <w:rFonts w:ascii="Book Antiqua" w:hAnsi="Book Antiqua"/>
          <w:color w:val="000000"/>
          <w:sz w:val="28"/>
          <w:szCs w:val="28"/>
        </w:rPr>
        <w:t xml:space="preserve">more </w:t>
      </w:r>
      <w:r>
        <w:rPr>
          <w:rFonts w:ascii="Book Antiqua" w:hAnsi="Book Antiqua"/>
          <w:color w:val="000000"/>
          <w:sz w:val="28"/>
          <w:szCs w:val="28"/>
        </w:rPr>
        <w:t>acu</w:t>
      </w:r>
      <w:r w:rsidR="00D36DBA">
        <w:rPr>
          <w:rFonts w:ascii="Book Antiqua" w:hAnsi="Book Antiqua"/>
          <w:color w:val="000000"/>
          <w:sz w:val="28"/>
          <w:szCs w:val="28"/>
        </w:rPr>
        <w:t>tely aware of our sinful nature</w:t>
      </w:r>
      <w:r w:rsidR="00E41336">
        <w:rPr>
          <w:rFonts w:ascii="Book Antiqua" w:hAnsi="Book Antiqua"/>
          <w:color w:val="000000"/>
          <w:sz w:val="28"/>
          <w:szCs w:val="28"/>
        </w:rPr>
        <w:t xml:space="preserve"> than ever before</w:t>
      </w:r>
      <w:r w:rsidR="00D36DBA">
        <w:rPr>
          <w:rFonts w:ascii="Book Antiqua" w:hAnsi="Book Antiqua"/>
          <w:color w:val="000000"/>
          <w:sz w:val="28"/>
          <w:szCs w:val="28"/>
        </w:rPr>
        <w:t xml:space="preserve">.  </w:t>
      </w:r>
      <w:r>
        <w:rPr>
          <w:rFonts w:ascii="Book Antiqua" w:hAnsi="Book Antiqua"/>
          <w:color w:val="000000"/>
          <w:sz w:val="28"/>
          <w:szCs w:val="28"/>
        </w:rPr>
        <w:t>We realize thos</w:t>
      </w:r>
      <w:r w:rsidR="00083466">
        <w:rPr>
          <w:rFonts w:ascii="Book Antiqua" w:hAnsi="Book Antiqua"/>
          <w:color w:val="000000"/>
          <w:sz w:val="28"/>
          <w:szCs w:val="28"/>
        </w:rPr>
        <w:t>e places in our lives that we’</w:t>
      </w:r>
      <w:r>
        <w:rPr>
          <w:rFonts w:ascii="Book Antiqua" w:hAnsi="Book Antiqua"/>
          <w:color w:val="000000"/>
          <w:sz w:val="28"/>
          <w:szCs w:val="28"/>
        </w:rPr>
        <w:t>ve no</w:t>
      </w:r>
      <w:r w:rsidR="007D7EB0">
        <w:rPr>
          <w:rFonts w:ascii="Book Antiqua" w:hAnsi="Book Antiqua"/>
          <w:color w:val="000000"/>
          <w:sz w:val="28"/>
          <w:szCs w:val="28"/>
        </w:rPr>
        <w:t>t fully surrendered to Christ.</w:t>
      </w:r>
    </w:p>
    <w:p w:rsidR="002405E0" w:rsidRDefault="002405E0" w:rsidP="00B80461">
      <w:pPr>
        <w:rPr>
          <w:rFonts w:ascii="Book Antiqua" w:hAnsi="Book Antiqua"/>
          <w:color w:val="000000"/>
          <w:sz w:val="28"/>
          <w:szCs w:val="28"/>
        </w:rPr>
      </w:pPr>
      <w:r>
        <w:rPr>
          <w:rFonts w:ascii="Book Antiqua" w:hAnsi="Book Antiqua"/>
          <w:color w:val="000000"/>
          <w:sz w:val="28"/>
          <w:szCs w:val="28"/>
        </w:rPr>
        <w:tab/>
        <w:t xml:space="preserve">Once again, if we cooperate with God’s grace, we </w:t>
      </w:r>
      <w:r w:rsidR="007D7EB0">
        <w:rPr>
          <w:rFonts w:ascii="Book Antiqua" w:hAnsi="Book Antiqua"/>
          <w:color w:val="000000"/>
          <w:sz w:val="28"/>
          <w:szCs w:val="28"/>
        </w:rPr>
        <w:t>deepen</w:t>
      </w:r>
      <w:r>
        <w:rPr>
          <w:rFonts w:ascii="Book Antiqua" w:hAnsi="Book Antiqua"/>
          <w:color w:val="000000"/>
          <w:sz w:val="28"/>
          <w:szCs w:val="28"/>
        </w:rPr>
        <w:t xml:space="preserve"> in our love for God and for others, living more intentionally and joyfully in the Word, becoming </w:t>
      </w:r>
      <w:r w:rsidR="007D7EB0">
        <w:rPr>
          <w:rFonts w:ascii="Book Antiqua" w:hAnsi="Book Antiqua"/>
          <w:color w:val="000000"/>
          <w:sz w:val="28"/>
          <w:szCs w:val="28"/>
        </w:rPr>
        <w:t xml:space="preserve">even </w:t>
      </w:r>
      <w:r>
        <w:rPr>
          <w:rFonts w:ascii="Book Antiqua" w:hAnsi="Book Antiqua"/>
          <w:color w:val="000000"/>
          <w:sz w:val="28"/>
          <w:szCs w:val="28"/>
        </w:rPr>
        <w:t xml:space="preserve">more obedient to the Spirit’s voice.  The Father bestows upon us what Wesley called </w:t>
      </w:r>
      <w:r w:rsidRPr="005858B7">
        <w:rPr>
          <w:rFonts w:ascii="Book Antiqua" w:hAnsi="Book Antiqua"/>
          <w:b/>
          <w:i/>
          <w:color w:val="000000"/>
          <w:sz w:val="28"/>
          <w:szCs w:val="28"/>
        </w:rPr>
        <w:t>sanctifying grace</w:t>
      </w:r>
      <w:r>
        <w:rPr>
          <w:rFonts w:ascii="Book Antiqua" w:hAnsi="Book Antiqua"/>
          <w:color w:val="000000"/>
          <w:sz w:val="28"/>
          <w:szCs w:val="28"/>
        </w:rPr>
        <w:t xml:space="preserve">.  Also known </w:t>
      </w:r>
      <w:r w:rsidR="00083466">
        <w:rPr>
          <w:rFonts w:ascii="Book Antiqua" w:hAnsi="Book Antiqua"/>
          <w:color w:val="000000"/>
          <w:sz w:val="28"/>
          <w:szCs w:val="28"/>
        </w:rPr>
        <w:t>as “entire sanctification,” it’</w:t>
      </w:r>
      <w:r>
        <w:rPr>
          <w:rFonts w:ascii="Book Antiqua" w:hAnsi="Book Antiqua"/>
          <w:color w:val="000000"/>
          <w:sz w:val="28"/>
          <w:szCs w:val="28"/>
        </w:rPr>
        <w:t xml:space="preserve">s at this point in our spiritual maturity that the full moral image of God is </w:t>
      </w:r>
      <w:r w:rsidR="007D7EB0">
        <w:rPr>
          <w:rFonts w:ascii="Book Antiqua" w:hAnsi="Book Antiqua"/>
          <w:color w:val="000000"/>
          <w:sz w:val="28"/>
          <w:szCs w:val="28"/>
        </w:rPr>
        <w:t>restored in us.  The Lord rules totally/</w:t>
      </w:r>
      <w:r>
        <w:rPr>
          <w:rFonts w:ascii="Book Antiqua" w:hAnsi="Book Antiqua"/>
          <w:color w:val="000000"/>
          <w:sz w:val="28"/>
          <w:szCs w:val="28"/>
        </w:rPr>
        <w:t>completely in our hearts and lives.  There is full submission to Christ.  We receive a fuller, deeper sense of the Spirit’s presence.</w:t>
      </w:r>
      <w:r w:rsidR="00083466">
        <w:rPr>
          <w:rFonts w:ascii="Book Antiqua" w:hAnsi="Book Antiqua"/>
          <w:color w:val="000000"/>
          <w:sz w:val="28"/>
          <w:szCs w:val="28"/>
        </w:rPr>
        <w:t xml:space="preserve">  We’</w:t>
      </w:r>
      <w:r w:rsidR="00E41336">
        <w:rPr>
          <w:rFonts w:ascii="Book Antiqua" w:hAnsi="Book Antiqua"/>
          <w:color w:val="000000"/>
          <w:sz w:val="28"/>
          <w:szCs w:val="28"/>
        </w:rPr>
        <w:t>ve entered into the “stage of a father.”</w:t>
      </w:r>
    </w:p>
    <w:p w:rsidR="006C3A3B" w:rsidRDefault="002405E0" w:rsidP="006C3A3B">
      <w:pPr>
        <w:rPr>
          <w:rFonts w:ascii="Book Antiqua" w:hAnsi="Book Antiqua"/>
          <w:sz w:val="28"/>
          <w:szCs w:val="28"/>
        </w:rPr>
      </w:pPr>
      <w:r>
        <w:rPr>
          <w:rFonts w:ascii="Book Antiqua" w:hAnsi="Book Antiqua"/>
          <w:color w:val="000000"/>
          <w:sz w:val="28"/>
          <w:szCs w:val="28"/>
        </w:rPr>
        <w:tab/>
      </w:r>
      <w:r w:rsidRPr="002405E0">
        <w:rPr>
          <w:rFonts w:ascii="Book Antiqua" w:hAnsi="Book Antiqua"/>
          <w:b/>
          <w:i/>
          <w:color w:val="FF0000"/>
          <w:sz w:val="28"/>
          <w:szCs w:val="28"/>
        </w:rPr>
        <w:t xml:space="preserve">Wesley believed that every Christian who cooperates with God’s grace and truly strives for holiness can be made perfect in love in this lifetime.  Through sanctifying grace, we can love as perfectly as God does.  Each year at Annual Conference we ordain a new class of elders for service in the church.  And from Wesley’s time until this very day, every class of elders has had to publicly answer what </w:t>
      </w:r>
      <w:r w:rsidR="004F2AB9">
        <w:rPr>
          <w:rFonts w:ascii="Book Antiqua" w:hAnsi="Book Antiqua"/>
          <w:b/>
          <w:i/>
          <w:color w:val="FF0000"/>
          <w:sz w:val="28"/>
          <w:szCs w:val="28"/>
        </w:rPr>
        <w:t>are called</w:t>
      </w:r>
      <w:r w:rsidRPr="002405E0">
        <w:rPr>
          <w:rFonts w:ascii="Book Antiqua" w:hAnsi="Book Antiqua"/>
          <w:b/>
          <w:i/>
          <w:color w:val="FF0000"/>
          <w:sz w:val="28"/>
          <w:szCs w:val="28"/>
        </w:rPr>
        <w:t xml:space="preserve"> the “historical questions.”  These </w:t>
      </w:r>
      <w:r w:rsidR="004F2AB9">
        <w:rPr>
          <w:rFonts w:ascii="Book Antiqua" w:hAnsi="Book Antiqua"/>
          <w:b/>
          <w:i/>
          <w:color w:val="FF0000"/>
          <w:sz w:val="28"/>
          <w:szCs w:val="28"/>
        </w:rPr>
        <w:t>are</w:t>
      </w:r>
      <w:r w:rsidRPr="002405E0">
        <w:rPr>
          <w:rFonts w:ascii="Book Antiqua" w:hAnsi="Book Antiqua"/>
          <w:b/>
          <w:i/>
          <w:color w:val="FF0000"/>
          <w:sz w:val="28"/>
          <w:szCs w:val="28"/>
        </w:rPr>
        <w:t xml:space="preserve"> a series of questions Wesley put to his preachers before he sent them out.  One of the questions is, “Are you going on to perfection?”  In other words, are you cooperating with God’s grace so that you can be completely sanctified in love in this life</w:t>
      </w:r>
      <w:r w:rsidR="004F2AB9">
        <w:rPr>
          <w:rFonts w:ascii="Book Antiqua" w:hAnsi="Book Antiqua"/>
          <w:b/>
          <w:i/>
          <w:color w:val="FF0000"/>
          <w:sz w:val="28"/>
          <w:szCs w:val="28"/>
        </w:rPr>
        <w:t xml:space="preserve"> </w:t>
      </w:r>
      <w:r w:rsidRPr="002405E0">
        <w:rPr>
          <w:rFonts w:ascii="Book Antiqua" w:hAnsi="Book Antiqua"/>
          <w:b/>
          <w:i/>
          <w:color w:val="FF0000"/>
          <w:sz w:val="28"/>
          <w:szCs w:val="28"/>
        </w:rPr>
        <w:t>time</w:t>
      </w:r>
      <w:r w:rsidR="00083466">
        <w:rPr>
          <w:rFonts w:ascii="Book Antiqua" w:hAnsi="Book Antiqua"/>
          <w:b/>
          <w:i/>
          <w:color w:val="FF0000"/>
          <w:sz w:val="28"/>
          <w:szCs w:val="28"/>
        </w:rPr>
        <w:t>?</w:t>
      </w:r>
    </w:p>
    <w:p w:rsidR="00A94E17" w:rsidRDefault="00AC2846" w:rsidP="006C3A3B">
      <w:pPr>
        <w:ind w:firstLine="720"/>
        <w:rPr>
          <w:rFonts w:ascii="Book Antiqua" w:hAnsi="Book Antiqua"/>
          <w:sz w:val="28"/>
          <w:szCs w:val="28"/>
        </w:rPr>
      </w:pPr>
      <w:r>
        <w:rPr>
          <w:rFonts w:ascii="Book Antiqua" w:hAnsi="Book Antiqua"/>
          <w:sz w:val="28"/>
          <w:szCs w:val="28"/>
        </w:rPr>
        <w:t>There’</w:t>
      </w:r>
      <w:r w:rsidR="002F394B">
        <w:rPr>
          <w:rFonts w:ascii="Book Antiqua" w:hAnsi="Book Antiqua"/>
          <w:sz w:val="28"/>
          <w:szCs w:val="28"/>
        </w:rPr>
        <w:t>s a second assurance --of our sanctification-- just as there was an assurance of our justification and salvation e</w:t>
      </w:r>
      <w:r w:rsidR="00A94E17">
        <w:rPr>
          <w:rFonts w:ascii="Book Antiqua" w:hAnsi="Book Antiqua"/>
          <w:sz w:val="28"/>
          <w:szCs w:val="28"/>
        </w:rPr>
        <w:t>arlier in our walk with Christ.</w:t>
      </w:r>
    </w:p>
    <w:p w:rsidR="00377C97" w:rsidRDefault="002F394B" w:rsidP="006C3A3B">
      <w:pPr>
        <w:ind w:firstLine="720"/>
        <w:rPr>
          <w:rFonts w:ascii="Book Antiqua" w:hAnsi="Book Antiqua"/>
          <w:sz w:val="28"/>
          <w:szCs w:val="28"/>
        </w:rPr>
      </w:pPr>
      <w:r>
        <w:rPr>
          <w:rFonts w:ascii="Book Antiqua" w:hAnsi="Book Antiqua"/>
          <w:sz w:val="28"/>
          <w:szCs w:val="28"/>
        </w:rPr>
        <w:t xml:space="preserve">The final form of grace Wesley understood God to give to us is </w:t>
      </w:r>
      <w:r w:rsidRPr="005858B7">
        <w:rPr>
          <w:rFonts w:ascii="Book Antiqua" w:hAnsi="Book Antiqua"/>
          <w:b/>
          <w:i/>
          <w:sz w:val="28"/>
          <w:szCs w:val="28"/>
        </w:rPr>
        <w:t>glorifying grace</w:t>
      </w:r>
      <w:r>
        <w:rPr>
          <w:rFonts w:ascii="Book Antiqua" w:hAnsi="Book Antiqua"/>
          <w:sz w:val="28"/>
          <w:szCs w:val="28"/>
        </w:rPr>
        <w:t xml:space="preserve">.  This grace, sometimes called “glorification,” is what we will receive </w:t>
      </w:r>
      <w:r w:rsidR="009D19DF">
        <w:rPr>
          <w:rFonts w:ascii="Book Antiqua" w:hAnsi="Book Antiqua"/>
          <w:sz w:val="28"/>
          <w:szCs w:val="28"/>
        </w:rPr>
        <w:t>when we join Christ in eternity</w:t>
      </w:r>
      <w:r w:rsidR="00AC2846">
        <w:rPr>
          <w:rFonts w:ascii="Book Antiqua" w:hAnsi="Book Antiqua"/>
          <w:sz w:val="28"/>
          <w:szCs w:val="28"/>
        </w:rPr>
        <w:t>.  It’</w:t>
      </w:r>
      <w:r>
        <w:rPr>
          <w:rFonts w:ascii="Book Antiqua" w:hAnsi="Book Antiqua"/>
          <w:sz w:val="28"/>
          <w:szCs w:val="28"/>
        </w:rPr>
        <w:t>s what the saints receive when they depart this life.  In this state of grace we exist in eternal fellowship with God and receive our final, pure, complete redemption</w:t>
      </w:r>
      <w:r w:rsidR="00B11433">
        <w:rPr>
          <w:rFonts w:ascii="Book Antiqua" w:hAnsi="Book Antiqua"/>
          <w:sz w:val="28"/>
          <w:szCs w:val="28"/>
        </w:rPr>
        <w:t xml:space="preserve"> forever.</w:t>
      </w:r>
    </w:p>
    <w:p w:rsidR="006C3A3B" w:rsidRPr="006C3A3B" w:rsidRDefault="006C3A3B" w:rsidP="006C3A3B">
      <w:pPr>
        <w:rPr>
          <w:rFonts w:ascii="Book Antiqua" w:hAnsi="Book Antiqua"/>
          <w:sz w:val="14"/>
          <w:szCs w:val="14"/>
        </w:rPr>
      </w:pPr>
    </w:p>
    <w:p w:rsidR="00BD56AD" w:rsidRDefault="00BD56AD" w:rsidP="00B80461">
      <w:pPr>
        <w:rPr>
          <w:rFonts w:ascii="Book Antiqua" w:hAnsi="Book Antiqua"/>
          <w:sz w:val="28"/>
          <w:szCs w:val="28"/>
        </w:rPr>
      </w:pPr>
      <w:r>
        <w:rPr>
          <w:rFonts w:ascii="Book Antiqua" w:hAnsi="Book Antiqua"/>
          <w:sz w:val="28"/>
          <w:szCs w:val="28"/>
        </w:rPr>
        <w:tab/>
        <w:t xml:space="preserve">Throughout our lives </w:t>
      </w:r>
      <w:r w:rsidR="00856D10">
        <w:rPr>
          <w:rFonts w:ascii="Book Antiqua" w:hAnsi="Book Antiqua"/>
          <w:sz w:val="28"/>
          <w:szCs w:val="28"/>
        </w:rPr>
        <w:t xml:space="preserve">the </w:t>
      </w:r>
      <w:r>
        <w:rPr>
          <w:rFonts w:ascii="Book Antiqua" w:hAnsi="Book Antiqua"/>
          <w:sz w:val="28"/>
          <w:szCs w:val="28"/>
        </w:rPr>
        <w:t xml:space="preserve">Father gives us grace day-by-day so that we may become the holy people he desires.  But we must cooperate with the Holy Spirit, put grace into action, and be obedient at every step of the journey.  </w:t>
      </w:r>
      <w:r w:rsidR="001E549F" w:rsidRPr="001E549F">
        <w:rPr>
          <w:rFonts w:ascii="Book Antiqua" w:hAnsi="Book Antiqua"/>
          <w:b/>
          <w:i/>
          <w:color w:val="FF0000"/>
          <w:sz w:val="28"/>
          <w:szCs w:val="28"/>
        </w:rPr>
        <w:t>John Wesley wrote, “No man sins because he has no grace, but because he does not use the grace he has.”</w:t>
      </w:r>
    </w:p>
    <w:p w:rsidR="002E79F0" w:rsidRDefault="001E549F" w:rsidP="00B80461">
      <w:pPr>
        <w:rPr>
          <w:rFonts w:ascii="Book Antiqua" w:hAnsi="Book Antiqua"/>
          <w:sz w:val="28"/>
          <w:szCs w:val="28"/>
        </w:rPr>
      </w:pPr>
      <w:r>
        <w:rPr>
          <w:rFonts w:ascii="Book Antiqua" w:hAnsi="Book Antiqua"/>
          <w:sz w:val="28"/>
          <w:szCs w:val="28"/>
        </w:rPr>
        <w:tab/>
      </w:r>
      <w:r w:rsidR="00E41336">
        <w:rPr>
          <w:rFonts w:ascii="Book Antiqua" w:hAnsi="Book Antiqua"/>
          <w:sz w:val="28"/>
          <w:szCs w:val="28"/>
        </w:rPr>
        <w:t>As you look at this diagram, where would you place yourself</w:t>
      </w:r>
      <w:r>
        <w:rPr>
          <w:rFonts w:ascii="Book Antiqua" w:hAnsi="Book Antiqua"/>
          <w:sz w:val="28"/>
          <w:szCs w:val="28"/>
        </w:rPr>
        <w:t xml:space="preserve"> along the path of grace?  </w:t>
      </w:r>
      <w:r w:rsidR="002E79F0">
        <w:rPr>
          <w:rFonts w:ascii="Book Antiqua" w:hAnsi="Book Antiqua"/>
          <w:sz w:val="28"/>
          <w:szCs w:val="28"/>
        </w:rPr>
        <w:t xml:space="preserve">Do you need convicting and justifying grace to take the step of surrendering </w:t>
      </w:r>
      <w:r w:rsidR="002E79F0">
        <w:rPr>
          <w:rFonts w:ascii="Book Antiqua" w:hAnsi="Book Antiqua"/>
          <w:sz w:val="28"/>
          <w:szCs w:val="28"/>
        </w:rPr>
        <w:lastRenderedPageBreak/>
        <w:t>your life to Christ for the first time, to repent of your sins and confess him as Lord and Savior?  Do you need grace to grow?  Do you need the grace to be made perfect in love?  Would you like the assurance of your salvation?</w:t>
      </w:r>
    </w:p>
    <w:p w:rsidR="00E41336" w:rsidRDefault="00E41336" w:rsidP="00B80461">
      <w:pPr>
        <w:rPr>
          <w:rFonts w:ascii="Book Antiqua" w:hAnsi="Book Antiqua"/>
          <w:sz w:val="28"/>
          <w:szCs w:val="28"/>
        </w:rPr>
      </w:pPr>
      <w:r>
        <w:rPr>
          <w:rFonts w:ascii="Book Antiqua" w:hAnsi="Book Antiqua"/>
          <w:sz w:val="28"/>
          <w:szCs w:val="28"/>
        </w:rPr>
        <w:tab/>
        <w:t>Let us pray:</w:t>
      </w:r>
    </w:p>
    <w:p w:rsidR="00E41336" w:rsidRPr="00E41336" w:rsidRDefault="00E41336" w:rsidP="00B80461">
      <w:pPr>
        <w:rPr>
          <w:rFonts w:ascii="Book Antiqua" w:hAnsi="Book Antiqua"/>
          <w:i/>
          <w:sz w:val="28"/>
          <w:szCs w:val="28"/>
        </w:rPr>
      </w:pPr>
      <w:r>
        <w:rPr>
          <w:rFonts w:ascii="Book Antiqua" w:hAnsi="Book Antiqua"/>
          <w:sz w:val="28"/>
          <w:szCs w:val="28"/>
        </w:rPr>
        <w:tab/>
      </w:r>
      <w:r w:rsidRPr="00E41336">
        <w:rPr>
          <w:rFonts w:ascii="Book Antiqua" w:hAnsi="Book Antiqua"/>
          <w:i/>
          <w:sz w:val="28"/>
          <w:szCs w:val="28"/>
        </w:rPr>
        <w:t>Our most gracious Father, in whose image we are made and in whom we have our being, let us first pause to thank you for the grace you have given us during our lifetimes…</w:t>
      </w:r>
    </w:p>
    <w:p w:rsidR="00E41336" w:rsidRPr="00E41336" w:rsidRDefault="00E41336" w:rsidP="00B80461">
      <w:pPr>
        <w:rPr>
          <w:rFonts w:ascii="Book Antiqua" w:hAnsi="Book Antiqua"/>
          <w:i/>
          <w:sz w:val="28"/>
          <w:szCs w:val="28"/>
        </w:rPr>
      </w:pPr>
      <w:r w:rsidRPr="00E41336">
        <w:rPr>
          <w:rFonts w:ascii="Book Antiqua" w:hAnsi="Book Antiqua"/>
          <w:i/>
          <w:sz w:val="28"/>
          <w:szCs w:val="28"/>
        </w:rPr>
        <w:tab/>
        <w:t>You know we have studied the “path of grace” insert and we have placed ourselves somewhere along that line.  Hear now, in silence, the needs of your people for the grace to move forward…</w:t>
      </w:r>
    </w:p>
    <w:p w:rsidR="00B80461" w:rsidRDefault="00E41336" w:rsidP="00B80461">
      <w:pPr>
        <w:rPr>
          <w:rFonts w:ascii="Book Antiqua" w:hAnsi="Book Antiqua"/>
          <w:i/>
          <w:sz w:val="28"/>
          <w:szCs w:val="28"/>
        </w:rPr>
      </w:pPr>
      <w:r w:rsidRPr="00E41336">
        <w:rPr>
          <w:rFonts w:ascii="Book Antiqua" w:hAnsi="Book Antiqua"/>
          <w:i/>
          <w:sz w:val="28"/>
          <w:szCs w:val="28"/>
        </w:rPr>
        <w:tab/>
      </w:r>
      <w:r>
        <w:rPr>
          <w:rFonts w:ascii="Book Antiqua" w:hAnsi="Book Antiqua"/>
          <w:i/>
          <w:sz w:val="28"/>
          <w:szCs w:val="28"/>
        </w:rPr>
        <w:t xml:space="preserve">You know, O God, the yearnings and needs of every heart and spirit in this place.  Some </w:t>
      </w:r>
      <w:r w:rsidRPr="00E41336">
        <w:rPr>
          <w:rFonts w:ascii="Book Antiqua" w:hAnsi="Book Antiqua"/>
          <w:i/>
          <w:sz w:val="28"/>
          <w:szCs w:val="28"/>
        </w:rPr>
        <w:t>here</w:t>
      </w:r>
      <w:r>
        <w:rPr>
          <w:rFonts w:ascii="Book Antiqua" w:hAnsi="Book Antiqua"/>
          <w:i/>
          <w:sz w:val="28"/>
          <w:szCs w:val="28"/>
        </w:rPr>
        <w:t xml:space="preserve"> may need to know you better, more deeply, more fully.  Some may need the grace to become more like Jesus.  Some may need the assurance of their salvation and of your indwelling Spirit.  </w:t>
      </w:r>
      <w:r w:rsidRPr="00E41336">
        <w:rPr>
          <w:rFonts w:ascii="Book Antiqua" w:hAnsi="Book Antiqua"/>
          <w:i/>
          <w:sz w:val="28"/>
          <w:szCs w:val="28"/>
        </w:rPr>
        <w:t xml:space="preserve">There is grace enough for all: </w:t>
      </w:r>
      <w:r w:rsidR="002E79F0" w:rsidRPr="00E41336">
        <w:rPr>
          <w:rFonts w:ascii="Book Antiqua" w:hAnsi="Book Antiqua"/>
          <w:i/>
          <w:sz w:val="28"/>
          <w:szCs w:val="28"/>
        </w:rPr>
        <w:t>for the most broken sinner, for the one stuck at one point on the path, for the one w</w:t>
      </w:r>
      <w:r w:rsidRPr="00E41336">
        <w:rPr>
          <w:rFonts w:ascii="Book Antiqua" w:hAnsi="Book Antiqua"/>
          <w:i/>
          <w:sz w:val="28"/>
          <w:szCs w:val="28"/>
        </w:rPr>
        <w:t>ho has wandered from the path.</w:t>
      </w:r>
    </w:p>
    <w:p w:rsidR="00E41336" w:rsidRPr="00E41336" w:rsidRDefault="00E41336" w:rsidP="00B80461">
      <w:pPr>
        <w:rPr>
          <w:rFonts w:ascii="Book Antiqua" w:hAnsi="Book Antiqua"/>
          <w:i/>
          <w:sz w:val="28"/>
          <w:szCs w:val="28"/>
        </w:rPr>
      </w:pPr>
      <w:r>
        <w:rPr>
          <w:rFonts w:ascii="Book Antiqua" w:hAnsi="Book Antiqua"/>
          <w:i/>
          <w:sz w:val="28"/>
          <w:szCs w:val="28"/>
        </w:rPr>
        <w:tab/>
        <w:t xml:space="preserve">Come, Holy Spirit, agent of God’s actions in the world; come, Lord Jesus, grant us courage to walk this path; come, Father Almighty, bless us with the necessary grace to represent you in the world, to love you as you deserve, and to love others as you have loved us.  </w:t>
      </w:r>
      <w:r w:rsidR="00613BC9">
        <w:rPr>
          <w:rFonts w:ascii="Book Antiqua" w:hAnsi="Book Antiqua"/>
          <w:i/>
          <w:sz w:val="28"/>
          <w:szCs w:val="28"/>
        </w:rPr>
        <w:t>By the holy name of Jesus Christ, amen.</w:t>
      </w:r>
    </w:p>
    <w:sectPr w:rsidR="00E41336" w:rsidRPr="00E41336" w:rsidSect="00623610">
      <w:footerReference w:type="default" r:id="rId9"/>
      <w:pgSz w:w="12240" w:h="15840"/>
      <w:pgMar w:top="1008" w:right="864" w:bottom="100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37" w:rsidRDefault="00731037" w:rsidP="003B3B6A">
      <w:r>
        <w:separator/>
      </w:r>
    </w:p>
  </w:endnote>
  <w:endnote w:type="continuationSeparator" w:id="0">
    <w:p w:rsidR="00731037" w:rsidRDefault="00731037" w:rsidP="003B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7302"/>
      <w:docPartObj>
        <w:docPartGallery w:val="Page Numbers (Bottom of Page)"/>
        <w:docPartUnique/>
      </w:docPartObj>
    </w:sdtPr>
    <w:sdtEndPr/>
    <w:sdtContent>
      <w:p w:rsidR="001E549F" w:rsidRDefault="003555D9">
        <w:pPr>
          <w:pStyle w:val="Footer"/>
          <w:jc w:val="center"/>
        </w:pPr>
        <w:r>
          <w:fldChar w:fldCharType="begin"/>
        </w:r>
        <w:r>
          <w:instrText xml:space="preserve"> PAGE   \* MERGEFORMAT </w:instrText>
        </w:r>
        <w:r>
          <w:fldChar w:fldCharType="separate"/>
        </w:r>
        <w:r w:rsidR="006A289B">
          <w:rPr>
            <w:noProof/>
          </w:rPr>
          <w:t>1</w:t>
        </w:r>
        <w:r>
          <w:rPr>
            <w:noProof/>
          </w:rPr>
          <w:fldChar w:fldCharType="end"/>
        </w:r>
      </w:p>
    </w:sdtContent>
  </w:sdt>
  <w:p w:rsidR="001E549F" w:rsidRDefault="001E5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37" w:rsidRDefault="00731037" w:rsidP="003B3B6A">
      <w:r>
        <w:separator/>
      </w:r>
    </w:p>
  </w:footnote>
  <w:footnote w:type="continuationSeparator" w:id="0">
    <w:p w:rsidR="00731037" w:rsidRDefault="00731037" w:rsidP="003B3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1">
    <w:nsid w:val="4AEE43A8"/>
    <w:multiLevelType w:val="hybridMultilevel"/>
    <w:tmpl w:val="14F41278"/>
    <w:lvl w:ilvl="0" w:tplc="96CA6524">
      <w:start w:val="1"/>
      <w:numFmt w:val="upperLetter"/>
      <w:pStyle w:val="Heading4"/>
      <w:lvlText w:val="%1."/>
      <w:lvlJc w:val="left"/>
      <w:pPr>
        <w:tabs>
          <w:tab w:val="num" w:pos="1080"/>
        </w:tabs>
        <w:ind w:left="1080" w:hanging="360"/>
      </w:pPr>
      <w:rPr>
        <w:rFonts w:hint="default"/>
      </w:rPr>
    </w:lvl>
    <w:lvl w:ilvl="1" w:tplc="77825978">
      <w:start w:val="1"/>
      <w:numFmt w:val="decimal"/>
      <w:lvlText w:val="%2."/>
      <w:lvlJc w:val="left"/>
      <w:pPr>
        <w:tabs>
          <w:tab w:val="num" w:pos="1800"/>
        </w:tabs>
        <w:ind w:left="1800" w:hanging="360"/>
      </w:pPr>
      <w:rPr>
        <w:rFonts w:hint="default"/>
      </w:rPr>
    </w:lvl>
    <w:lvl w:ilvl="2" w:tplc="A65826DC" w:tentative="1">
      <w:start w:val="1"/>
      <w:numFmt w:val="lowerRoman"/>
      <w:lvlText w:val="%3."/>
      <w:lvlJc w:val="right"/>
      <w:pPr>
        <w:tabs>
          <w:tab w:val="num" w:pos="2520"/>
        </w:tabs>
        <w:ind w:left="2520" w:hanging="180"/>
      </w:pPr>
    </w:lvl>
    <w:lvl w:ilvl="3" w:tplc="1A9AD8DE" w:tentative="1">
      <w:start w:val="1"/>
      <w:numFmt w:val="decimal"/>
      <w:lvlText w:val="%4."/>
      <w:lvlJc w:val="left"/>
      <w:pPr>
        <w:tabs>
          <w:tab w:val="num" w:pos="3240"/>
        </w:tabs>
        <w:ind w:left="3240" w:hanging="360"/>
      </w:pPr>
    </w:lvl>
    <w:lvl w:ilvl="4" w:tplc="692E8CAC" w:tentative="1">
      <w:start w:val="1"/>
      <w:numFmt w:val="lowerLetter"/>
      <w:lvlText w:val="%5."/>
      <w:lvlJc w:val="left"/>
      <w:pPr>
        <w:tabs>
          <w:tab w:val="num" w:pos="3960"/>
        </w:tabs>
        <w:ind w:left="3960" w:hanging="360"/>
      </w:pPr>
    </w:lvl>
    <w:lvl w:ilvl="5" w:tplc="43AA48FE" w:tentative="1">
      <w:start w:val="1"/>
      <w:numFmt w:val="lowerRoman"/>
      <w:lvlText w:val="%6."/>
      <w:lvlJc w:val="right"/>
      <w:pPr>
        <w:tabs>
          <w:tab w:val="num" w:pos="4680"/>
        </w:tabs>
        <w:ind w:left="4680" w:hanging="180"/>
      </w:pPr>
    </w:lvl>
    <w:lvl w:ilvl="6" w:tplc="CEE6018E" w:tentative="1">
      <w:start w:val="1"/>
      <w:numFmt w:val="decimal"/>
      <w:lvlText w:val="%7."/>
      <w:lvlJc w:val="left"/>
      <w:pPr>
        <w:tabs>
          <w:tab w:val="num" w:pos="5400"/>
        </w:tabs>
        <w:ind w:left="5400" w:hanging="360"/>
      </w:pPr>
    </w:lvl>
    <w:lvl w:ilvl="7" w:tplc="FFC61408" w:tentative="1">
      <w:start w:val="1"/>
      <w:numFmt w:val="lowerLetter"/>
      <w:lvlText w:val="%8."/>
      <w:lvlJc w:val="left"/>
      <w:pPr>
        <w:tabs>
          <w:tab w:val="num" w:pos="6120"/>
        </w:tabs>
        <w:ind w:left="6120" w:hanging="360"/>
      </w:pPr>
    </w:lvl>
    <w:lvl w:ilvl="8" w:tplc="BDFA9B98" w:tentative="1">
      <w:start w:val="1"/>
      <w:numFmt w:val="lowerRoman"/>
      <w:lvlText w:val="%9."/>
      <w:lvlJc w:val="right"/>
      <w:pPr>
        <w:tabs>
          <w:tab w:val="num" w:pos="6840"/>
        </w:tabs>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360B1"/>
    <w:rsid w:val="00083466"/>
    <w:rsid w:val="000908B9"/>
    <w:rsid w:val="000A56BC"/>
    <w:rsid w:val="000D3D30"/>
    <w:rsid w:val="000E3D8E"/>
    <w:rsid w:val="001013B9"/>
    <w:rsid w:val="001432C9"/>
    <w:rsid w:val="00165AF8"/>
    <w:rsid w:val="001A37EF"/>
    <w:rsid w:val="001E549F"/>
    <w:rsid w:val="001F3A74"/>
    <w:rsid w:val="00233707"/>
    <w:rsid w:val="002405E0"/>
    <w:rsid w:val="00280471"/>
    <w:rsid w:val="002939C7"/>
    <w:rsid w:val="002B3632"/>
    <w:rsid w:val="002E79F0"/>
    <w:rsid w:val="002F394B"/>
    <w:rsid w:val="00331C05"/>
    <w:rsid w:val="003411C5"/>
    <w:rsid w:val="003555D9"/>
    <w:rsid w:val="00377C97"/>
    <w:rsid w:val="003B3B6A"/>
    <w:rsid w:val="003D3C71"/>
    <w:rsid w:val="003E7B2D"/>
    <w:rsid w:val="00417CB4"/>
    <w:rsid w:val="00493BB7"/>
    <w:rsid w:val="00495AE2"/>
    <w:rsid w:val="004F2AB9"/>
    <w:rsid w:val="004F7BB6"/>
    <w:rsid w:val="0054642B"/>
    <w:rsid w:val="005504A5"/>
    <w:rsid w:val="00583B2E"/>
    <w:rsid w:val="005858B7"/>
    <w:rsid w:val="005A3200"/>
    <w:rsid w:val="005E1FAB"/>
    <w:rsid w:val="00613BC9"/>
    <w:rsid w:val="00620DA0"/>
    <w:rsid w:val="00623610"/>
    <w:rsid w:val="006A289B"/>
    <w:rsid w:val="006C3A3B"/>
    <w:rsid w:val="006F0B8C"/>
    <w:rsid w:val="00731037"/>
    <w:rsid w:val="007D7EB0"/>
    <w:rsid w:val="00856D10"/>
    <w:rsid w:val="008C18B9"/>
    <w:rsid w:val="00982202"/>
    <w:rsid w:val="00987934"/>
    <w:rsid w:val="009D19DF"/>
    <w:rsid w:val="00A00774"/>
    <w:rsid w:val="00A94E17"/>
    <w:rsid w:val="00AC2846"/>
    <w:rsid w:val="00B11433"/>
    <w:rsid w:val="00B80461"/>
    <w:rsid w:val="00BD56AD"/>
    <w:rsid w:val="00CB4209"/>
    <w:rsid w:val="00CC6139"/>
    <w:rsid w:val="00D107F6"/>
    <w:rsid w:val="00D360B1"/>
    <w:rsid w:val="00D36DBA"/>
    <w:rsid w:val="00D95FF1"/>
    <w:rsid w:val="00DA4372"/>
    <w:rsid w:val="00DF6CFB"/>
    <w:rsid w:val="00E17553"/>
    <w:rsid w:val="00E216E9"/>
    <w:rsid w:val="00E41336"/>
    <w:rsid w:val="00E65A0C"/>
    <w:rsid w:val="00E66534"/>
    <w:rsid w:val="00E917EC"/>
    <w:rsid w:val="00E93BB7"/>
    <w:rsid w:val="00E93EE7"/>
    <w:rsid w:val="00F102EC"/>
    <w:rsid w:val="00F17490"/>
    <w:rsid w:val="00F33746"/>
    <w:rsid w:val="00F438A7"/>
    <w:rsid w:val="00FA4A92"/>
    <w:rsid w:val="00FE4B43"/>
    <w:rsid w:val="00FF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10"/>
    <w:rPr>
      <w:rFonts w:ascii="Arial" w:hAnsi="Arial"/>
      <w:sz w:val="24"/>
    </w:rPr>
  </w:style>
  <w:style w:type="paragraph" w:styleId="Heading1">
    <w:name w:val="heading 1"/>
    <w:basedOn w:val="Normal"/>
    <w:next w:val="Normal"/>
    <w:qFormat/>
    <w:rsid w:val="00623610"/>
    <w:pPr>
      <w:keepNext/>
      <w:outlineLvl w:val="0"/>
    </w:pPr>
    <w:rPr>
      <w:b/>
      <w:sz w:val="32"/>
    </w:rPr>
  </w:style>
  <w:style w:type="paragraph" w:styleId="Heading2">
    <w:name w:val="heading 2"/>
    <w:basedOn w:val="Normal"/>
    <w:next w:val="Normal"/>
    <w:qFormat/>
    <w:rsid w:val="00623610"/>
    <w:pPr>
      <w:keepNext/>
      <w:outlineLvl w:val="1"/>
    </w:pPr>
    <w:rPr>
      <w:sz w:val="28"/>
    </w:rPr>
  </w:style>
  <w:style w:type="paragraph" w:styleId="Heading3">
    <w:name w:val="heading 3"/>
    <w:basedOn w:val="Normal"/>
    <w:next w:val="Normal"/>
    <w:qFormat/>
    <w:rsid w:val="00623610"/>
    <w:pPr>
      <w:keepNext/>
      <w:numPr>
        <w:numId w:val="1"/>
      </w:numPr>
      <w:outlineLvl w:val="2"/>
    </w:pPr>
    <w:rPr>
      <w:b/>
      <w:sz w:val="26"/>
    </w:rPr>
  </w:style>
  <w:style w:type="paragraph" w:styleId="Heading4">
    <w:name w:val="heading 4"/>
    <w:basedOn w:val="Normal"/>
    <w:next w:val="Normal"/>
    <w:qFormat/>
    <w:rsid w:val="00623610"/>
    <w:pPr>
      <w:keepNext/>
      <w:numPr>
        <w:numId w:val="2"/>
      </w:numPr>
      <w:outlineLvl w:val="3"/>
    </w:pPr>
    <w:rPr>
      <w:b/>
      <w:bCs/>
      <w:sz w:val="28"/>
    </w:rPr>
  </w:style>
  <w:style w:type="paragraph" w:styleId="Heading5">
    <w:name w:val="heading 5"/>
    <w:basedOn w:val="Normal"/>
    <w:next w:val="Normal"/>
    <w:qFormat/>
    <w:rsid w:val="00623610"/>
    <w:pPr>
      <w:keepNext/>
      <w:ind w:left="720"/>
      <w:outlineLvl w:val="4"/>
    </w:pPr>
    <w:rPr>
      <w:b/>
      <w:bCs/>
      <w:sz w:val="28"/>
    </w:rPr>
  </w:style>
  <w:style w:type="paragraph" w:styleId="Heading6">
    <w:name w:val="heading 6"/>
    <w:basedOn w:val="Normal"/>
    <w:next w:val="Normal"/>
    <w:qFormat/>
    <w:rsid w:val="00623610"/>
    <w:pPr>
      <w:keepNext/>
      <w:outlineLvl w:val="5"/>
    </w:pPr>
    <w:rPr>
      <w:b/>
      <w:bCs/>
      <w:sz w:val="36"/>
    </w:rPr>
  </w:style>
  <w:style w:type="paragraph" w:styleId="Heading7">
    <w:name w:val="heading 7"/>
    <w:basedOn w:val="Normal"/>
    <w:next w:val="Normal"/>
    <w:qFormat/>
    <w:rsid w:val="00623610"/>
    <w:pPr>
      <w:keepNext/>
      <w:ind w:left="720" w:firstLine="360"/>
      <w:outlineLvl w:val="6"/>
    </w:pPr>
    <w:rPr>
      <w:rFonts w:ascii="Book Antiqua" w:hAnsi="Book Antiqua"/>
      <w:b/>
      <w:bCs/>
      <w:color w:val="000000"/>
      <w:sz w:val="28"/>
    </w:rPr>
  </w:style>
  <w:style w:type="paragraph" w:styleId="Heading8">
    <w:name w:val="heading 8"/>
    <w:basedOn w:val="Normal"/>
    <w:next w:val="Normal"/>
    <w:qFormat/>
    <w:rsid w:val="00623610"/>
    <w:pPr>
      <w:keepNext/>
      <w:ind w:left="1440"/>
      <w:outlineLvl w:val="7"/>
    </w:pPr>
    <w:rPr>
      <w:rFonts w:ascii="Book Antiqua" w:hAnsi="Book Antiqua"/>
      <w:b/>
      <w:bCs/>
      <w:i/>
      <w:i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23610"/>
    <w:pPr>
      <w:ind w:left="1080"/>
    </w:pPr>
    <w:rPr>
      <w:sz w:val="28"/>
    </w:rPr>
  </w:style>
  <w:style w:type="paragraph" w:styleId="BodyTextIndent2">
    <w:name w:val="Body Text Indent 2"/>
    <w:basedOn w:val="Normal"/>
    <w:semiHidden/>
    <w:rsid w:val="00623610"/>
    <w:pPr>
      <w:ind w:left="1440"/>
    </w:pPr>
    <w:rPr>
      <w:color w:val="FF0000"/>
      <w:sz w:val="28"/>
    </w:rPr>
  </w:style>
  <w:style w:type="character" w:styleId="Hyperlink">
    <w:name w:val="Hyperlink"/>
    <w:basedOn w:val="DefaultParagraphFont"/>
    <w:uiPriority w:val="99"/>
    <w:semiHidden/>
    <w:unhideWhenUsed/>
    <w:rsid w:val="00B80461"/>
    <w:rPr>
      <w:color w:val="0000FF"/>
      <w:u w:val="single"/>
    </w:rPr>
  </w:style>
  <w:style w:type="paragraph" w:styleId="NormalWeb">
    <w:name w:val="Normal (Web)"/>
    <w:basedOn w:val="Normal"/>
    <w:uiPriority w:val="99"/>
    <w:semiHidden/>
    <w:unhideWhenUsed/>
    <w:rsid w:val="00B80461"/>
    <w:pPr>
      <w:spacing w:before="100" w:beforeAutospacing="1" w:after="100" w:afterAutospacing="1"/>
    </w:pPr>
    <w:rPr>
      <w:rFonts w:ascii="Times New Roman" w:hAnsi="Times New Roman"/>
      <w:szCs w:val="24"/>
    </w:rPr>
  </w:style>
  <w:style w:type="paragraph" w:customStyle="1" w:styleId="first-line-none">
    <w:name w:val="first-line-none"/>
    <w:basedOn w:val="Normal"/>
    <w:rsid w:val="00B80461"/>
    <w:pPr>
      <w:spacing w:before="100" w:beforeAutospacing="1" w:after="100" w:afterAutospacing="1"/>
    </w:pPr>
    <w:rPr>
      <w:rFonts w:ascii="Times New Roman" w:hAnsi="Times New Roman"/>
      <w:szCs w:val="24"/>
    </w:rPr>
  </w:style>
  <w:style w:type="character" w:customStyle="1" w:styleId="text">
    <w:name w:val="text"/>
    <w:basedOn w:val="DefaultParagraphFont"/>
    <w:rsid w:val="00B80461"/>
  </w:style>
  <w:style w:type="paragraph" w:styleId="BalloonText">
    <w:name w:val="Balloon Text"/>
    <w:basedOn w:val="Normal"/>
    <w:link w:val="BalloonTextChar"/>
    <w:uiPriority w:val="99"/>
    <w:semiHidden/>
    <w:unhideWhenUsed/>
    <w:rsid w:val="001432C9"/>
    <w:rPr>
      <w:rFonts w:ascii="Tahoma" w:hAnsi="Tahoma" w:cs="Tahoma"/>
      <w:sz w:val="16"/>
      <w:szCs w:val="16"/>
    </w:rPr>
  </w:style>
  <w:style w:type="character" w:customStyle="1" w:styleId="BalloonTextChar">
    <w:name w:val="Balloon Text Char"/>
    <w:basedOn w:val="DefaultParagraphFont"/>
    <w:link w:val="BalloonText"/>
    <w:uiPriority w:val="99"/>
    <w:semiHidden/>
    <w:rsid w:val="001432C9"/>
    <w:rPr>
      <w:rFonts w:ascii="Tahoma" w:hAnsi="Tahoma" w:cs="Tahoma"/>
      <w:sz w:val="16"/>
      <w:szCs w:val="16"/>
    </w:rPr>
  </w:style>
  <w:style w:type="paragraph" w:styleId="Header">
    <w:name w:val="header"/>
    <w:basedOn w:val="Normal"/>
    <w:link w:val="HeaderChar"/>
    <w:uiPriority w:val="99"/>
    <w:semiHidden/>
    <w:unhideWhenUsed/>
    <w:rsid w:val="003B3B6A"/>
    <w:pPr>
      <w:tabs>
        <w:tab w:val="center" w:pos="4680"/>
        <w:tab w:val="right" w:pos="9360"/>
      </w:tabs>
    </w:pPr>
  </w:style>
  <w:style w:type="character" w:customStyle="1" w:styleId="HeaderChar">
    <w:name w:val="Header Char"/>
    <w:basedOn w:val="DefaultParagraphFont"/>
    <w:link w:val="Header"/>
    <w:uiPriority w:val="99"/>
    <w:semiHidden/>
    <w:rsid w:val="003B3B6A"/>
    <w:rPr>
      <w:rFonts w:ascii="Arial" w:hAnsi="Arial"/>
      <w:sz w:val="24"/>
    </w:rPr>
  </w:style>
  <w:style w:type="paragraph" w:styleId="Footer">
    <w:name w:val="footer"/>
    <w:basedOn w:val="Normal"/>
    <w:link w:val="FooterChar"/>
    <w:uiPriority w:val="99"/>
    <w:unhideWhenUsed/>
    <w:rsid w:val="003B3B6A"/>
    <w:pPr>
      <w:tabs>
        <w:tab w:val="center" w:pos="4680"/>
        <w:tab w:val="right" w:pos="9360"/>
      </w:tabs>
    </w:pPr>
  </w:style>
  <w:style w:type="character" w:customStyle="1" w:styleId="FooterChar">
    <w:name w:val="Footer Char"/>
    <w:basedOn w:val="DefaultParagraphFont"/>
    <w:link w:val="Footer"/>
    <w:uiPriority w:val="99"/>
    <w:rsid w:val="003B3B6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2162">
      <w:bodyDiv w:val="1"/>
      <w:marLeft w:val="0"/>
      <w:marRight w:val="0"/>
      <w:marTop w:val="0"/>
      <w:marBottom w:val="0"/>
      <w:divBdr>
        <w:top w:val="none" w:sz="0" w:space="0" w:color="auto"/>
        <w:left w:val="none" w:sz="0" w:space="0" w:color="auto"/>
        <w:bottom w:val="none" w:sz="0" w:space="0" w:color="auto"/>
        <w:right w:val="none" w:sz="0" w:space="0" w:color="auto"/>
      </w:divBdr>
    </w:div>
    <w:div w:id="1454784215">
      <w:bodyDiv w:val="1"/>
      <w:marLeft w:val="0"/>
      <w:marRight w:val="0"/>
      <w:marTop w:val="0"/>
      <w:marBottom w:val="0"/>
      <w:divBdr>
        <w:top w:val="none" w:sz="0" w:space="0" w:color="auto"/>
        <w:left w:val="none" w:sz="0" w:space="0" w:color="auto"/>
        <w:bottom w:val="none" w:sz="0" w:space="0" w:color="auto"/>
        <w:right w:val="none" w:sz="0" w:space="0" w:color="auto"/>
      </w:divBdr>
      <w:divsChild>
        <w:div w:id="2013098588">
          <w:marLeft w:val="0"/>
          <w:marRight w:val="0"/>
          <w:marTop w:val="0"/>
          <w:marBottom w:val="0"/>
          <w:divBdr>
            <w:top w:val="none" w:sz="0" w:space="0" w:color="auto"/>
            <w:left w:val="none" w:sz="0" w:space="0" w:color="auto"/>
            <w:bottom w:val="none" w:sz="0" w:space="0" w:color="auto"/>
            <w:right w:val="none" w:sz="0" w:space="0" w:color="auto"/>
          </w:divBdr>
          <w:divsChild>
            <w:div w:id="725881013">
              <w:marLeft w:val="0"/>
              <w:marRight w:val="0"/>
              <w:marTop w:val="0"/>
              <w:marBottom w:val="0"/>
              <w:divBdr>
                <w:top w:val="none" w:sz="0" w:space="0" w:color="auto"/>
                <w:left w:val="none" w:sz="0" w:space="0" w:color="auto"/>
                <w:bottom w:val="none" w:sz="0" w:space="0" w:color="auto"/>
                <w:right w:val="none" w:sz="0" w:space="0" w:color="auto"/>
              </w:divBdr>
              <w:divsChild>
                <w:div w:id="1795827903">
                  <w:marLeft w:val="0"/>
                  <w:marRight w:val="0"/>
                  <w:marTop w:val="0"/>
                  <w:marBottom w:val="0"/>
                  <w:divBdr>
                    <w:top w:val="none" w:sz="0" w:space="0" w:color="auto"/>
                    <w:left w:val="none" w:sz="0" w:space="0" w:color="auto"/>
                    <w:bottom w:val="none" w:sz="0" w:space="0" w:color="auto"/>
                    <w:right w:val="none" w:sz="0" w:space="0" w:color="auto"/>
                  </w:divBdr>
                  <w:divsChild>
                    <w:div w:id="931468776">
                      <w:marLeft w:val="0"/>
                      <w:marRight w:val="0"/>
                      <w:marTop w:val="0"/>
                      <w:marBottom w:val="0"/>
                      <w:divBdr>
                        <w:top w:val="none" w:sz="0" w:space="0" w:color="auto"/>
                        <w:left w:val="none" w:sz="0" w:space="0" w:color="auto"/>
                        <w:bottom w:val="none" w:sz="0" w:space="0" w:color="auto"/>
                        <w:right w:val="none" w:sz="0" w:space="0" w:color="auto"/>
                      </w:divBdr>
                      <w:divsChild>
                        <w:div w:id="1521625482">
                          <w:marLeft w:val="0"/>
                          <w:marRight w:val="0"/>
                          <w:marTop w:val="0"/>
                          <w:marBottom w:val="0"/>
                          <w:divBdr>
                            <w:top w:val="none" w:sz="0" w:space="0" w:color="auto"/>
                            <w:left w:val="none" w:sz="0" w:space="0" w:color="auto"/>
                            <w:bottom w:val="none" w:sz="0" w:space="0" w:color="auto"/>
                            <w:right w:val="none" w:sz="0" w:space="0" w:color="auto"/>
                          </w:divBdr>
                          <w:divsChild>
                            <w:div w:id="1881741139">
                              <w:marLeft w:val="0"/>
                              <w:marRight w:val="0"/>
                              <w:marTop w:val="0"/>
                              <w:marBottom w:val="0"/>
                              <w:divBdr>
                                <w:top w:val="none" w:sz="0" w:space="0" w:color="auto"/>
                                <w:left w:val="none" w:sz="0" w:space="0" w:color="auto"/>
                                <w:bottom w:val="none" w:sz="0" w:space="0" w:color="auto"/>
                                <w:right w:val="none" w:sz="0" w:space="0" w:color="auto"/>
                              </w:divBdr>
                              <w:divsChild>
                                <w:div w:id="61874812">
                                  <w:marLeft w:val="0"/>
                                  <w:marRight w:val="0"/>
                                  <w:marTop w:val="0"/>
                                  <w:marBottom w:val="0"/>
                                  <w:divBdr>
                                    <w:top w:val="none" w:sz="0" w:space="0" w:color="auto"/>
                                    <w:left w:val="none" w:sz="0" w:space="0" w:color="auto"/>
                                    <w:bottom w:val="none" w:sz="0" w:space="0" w:color="auto"/>
                                    <w:right w:val="none" w:sz="0" w:space="0" w:color="auto"/>
                                  </w:divBdr>
                                  <w:divsChild>
                                    <w:div w:id="1888373382">
                                      <w:marLeft w:val="0"/>
                                      <w:marRight w:val="0"/>
                                      <w:marTop w:val="0"/>
                                      <w:marBottom w:val="0"/>
                                      <w:divBdr>
                                        <w:top w:val="none" w:sz="0" w:space="0" w:color="auto"/>
                                        <w:left w:val="none" w:sz="0" w:space="0" w:color="auto"/>
                                        <w:bottom w:val="none" w:sz="0" w:space="0" w:color="auto"/>
                                        <w:right w:val="none" w:sz="0" w:space="0" w:color="auto"/>
                                      </w:divBdr>
                                      <w:divsChild>
                                        <w:div w:id="148526552">
                                          <w:marLeft w:val="0"/>
                                          <w:marRight w:val="0"/>
                                          <w:marTop w:val="0"/>
                                          <w:marBottom w:val="0"/>
                                          <w:divBdr>
                                            <w:top w:val="none" w:sz="0" w:space="0" w:color="auto"/>
                                            <w:left w:val="none" w:sz="0" w:space="0" w:color="auto"/>
                                            <w:bottom w:val="none" w:sz="0" w:space="0" w:color="auto"/>
                                            <w:right w:val="none" w:sz="0" w:space="0" w:color="auto"/>
                                          </w:divBdr>
                                          <w:divsChild>
                                            <w:div w:id="1087386454">
                                              <w:marLeft w:val="0"/>
                                              <w:marRight w:val="0"/>
                                              <w:marTop w:val="0"/>
                                              <w:marBottom w:val="0"/>
                                              <w:divBdr>
                                                <w:top w:val="none" w:sz="0" w:space="0" w:color="auto"/>
                                                <w:left w:val="none" w:sz="0" w:space="0" w:color="auto"/>
                                                <w:bottom w:val="none" w:sz="0" w:space="0" w:color="auto"/>
                                                <w:right w:val="none" w:sz="0" w:space="0" w:color="auto"/>
                                              </w:divBdr>
                                              <w:divsChild>
                                                <w:div w:id="1368095961">
                                                  <w:marLeft w:val="0"/>
                                                  <w:marRight w:val="0"/>
                                                  <w:marTop w:val="0"/>
                                                  <w:marBottom w:val="0"/>
                                                  <w:divBdr>
                                                    <w:top w:val="none" w:sz="0" w:space="0" w:color="auto"/>
                                                    <w:left w:val="none" w:sz="0" w:space="0" w:color="auto"/>
                                                    <w:bottom w:val="none" w:sz="0" w:space="0" w:color="auto"/>
                                                    <w:right w:val="none" w:sz="0" w:space="0" w:color="auto"/>
                                                  </w:divBdr>
                                                  <w:divsChild>
                                                    <w:div w:id="15075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603252">
      <w:bodyDiv w:val="1"/>
      <w:marLeft w:val="0"/>
      <w:marRight w:val="0"/>
      <w:marTop w:val="0"/>
      <w:marBottom w:val="0"/>
      <w:divBdr>
        <w:top w:val="none" w:sz="0" w:space="0" w:color="auto"/>
        <w:left w:val="none" w:sz="0" w:space="0" w:color="auto"/>
        <w:bottom w:val="none" w:sz="0" w:space="0" w:color="auto"/>
        <w:right w:val="none" w:sz="0" w:space="0" w:color="auto"/>
      </w:divBdr>
      <w:divsChild>
        <w:div w:id="535896346">
          <w:marLeft w:val="0"/>
          <w:marRight w:val="0"/>
          <w:marTop w:val="0"/>
          <w:marBottom w:val="0"/>
          <w:divBdr>
            <w:top w:val="none" w:sz="0" w:space="0" w:color="auto"/>
            <w:left w:val="none" w:sz="0" w:space="0" w:color="auto"/>
            <w:bottom w:val="none" w:sz="0" w:space="0" w:color="auto"/>
            <w:right w:val="none" w:sz="0" w:space="0" w:color="auto"/>
          </w:divBdr>
          <w:divsChild>
            <w:div w:id="564947913">
              <w:marLeft w:val="0"/>
              <w:marRight w:val="0"/>
              <w:marTop w:val="0"/>
              <w:marBottom w:val="0"/>
              <w:divBdr>
                <w:top w:val="none" w:sz="0" w:space="0" w:color="auto"/>
                <w:left w:val="none" w:sz="0" w:space="0" w:color="auto"/>
                <w:bottom w:val="none" w:sz="0" w:space="0" w:color="auto"/>
                <w:right w:val="none" w:sz="0" w:space="0" w:color="auto"/>
              </w:divBdr>
              <w:divsChild>
                <w:div w:id="95368116">
                  <w:marLeft w:val="0"/>
                  <w:marRight w:val="0"/>
                  <w:marTop w:val="0"/>
                  <w:marBottom w:val="0"/>
                  <w:divBdr>
                    <w:top w:val="none" w:sz="0" w:space="0" w:color="auto"/>
                    <w:left w:val="none" w:sz="0" w:space="0" w:color="auto"/>
                    <w:bottom w:val="none" w:sz="0" w:space="0" w:color="auto"/>
                    <w:right w:val="none" w:sz="0" w:space="0" w:color="auto"/>
                  </w:divBdr>
                  <w:divsChild>
                    <w:div w:id="1344550222">
                      <w:marLeft w:val="0"/>
                      <w:marRight w:val="0"/>
                      <w:marTop w:val="0"/>
                      <w:marBottom w:val="0"/>
                      <w:divBdr>
                        <w:top w:val="none" w:sz="0" w:space="0" w:color="auto"/>
                        <w:left w:val="none" w:sz="0" w:space="0" w:color="auto"/>
                        <w:bottom w:val="none" w:sz="0" w:space="0" w:color="auto"/>
                        <w:right w:val="none" w:sz="0" w:space="0" w:color="auto"/>
                      </w:divBdr>
                      <w:divsChild>
                        <w:div w:id="463424116">
                          <w:marLeft w:val="0"/>
                          <w:marRight w:val="0"/>
                          <w:marTop w:val="0"/>
                          <w:marBottom w:val="0"/>
                          <w:divBdr>
                            <w:top w:val="none" w:sz="0" w:space="0" w:color="auto"/>
                            <w:left w:val="none" w:sz="0" w:space="0" w:color="auto"/>
                            <w:bottom w:val="none" w:sz="0" w:space="0" w:color="auto"/>
                            <w:right w:val="none" w:sz="0" w:space="0" w:color="auto"/>
                          </w:divBdr>
                          <w:divsChild>
                            <w:div w:id="301430526">
                              <w:marLeft w:val="0"/>
                              <w:marRight w:val="0"/>
                              <w:marTop w:val="0"/>
                              <w:marBottom w:val="0"/>
                              <w:divBdr>
                                <w:top w:val="none" w:sz="0" w:space="0" w:color="auto"/>
                                <w:left w:val="none" w:sz="0" w:space="0" w:color="auto"/>
                                <w:bottom w:val="none" w:sz="0" w:space="0" w:color="auto"/>
                                <w:right w:val="none" w:sz="0" w:space="0" w:color="auto"/>
                              </w:divBdr>
                              <w:divsChild>
                                <w:div w:id="407701945">
                                  <w:marLeft w:val="0"/>
                                  <w:marRight w:val="0"/>
                                  <w:marTop w:val="0"/>
                                  <w:marBottom w:val="0"/>
                                  <w:divBdr>
                                    <w:top w:val="none" w:sz="0" w:space="0" w:color="auto"/>
                                    <w:left w:val="none" w:sz="0" w:space="0" w:color="auto"/>
                                    <w:bottom w:val="none" w:sz="0" w:space="0" w:color="auto"/>
                                    <w:right w:val="none" w:sz="0" w:space="0" w:color="auto"/>
                                  </w:divBdr>
                                  <w:divsChild>
                                    <w:div w:id="1134064252">
                                      <w:marLeft w:val="0"/>
                                      <w:marRight w:val="0"/>
                                      <w:marTop w:val="0"/>
                                      <w:marBottom w:val="0"/>
                                      <w:divBdr>
                                        <w:top w:val="none" w:sz="0" w:space="0" w:color="auto"/>
                                        <w:left w:val="none" w:sz="0" w:space="0" w:color="auto"/>
                                        <w:bottom w:val="none" w:sz="0" w:space="0" w:color="auto"/>
                                        <w:right w:val="none" w:sz="0" w:space="0" w:color="auto"/>
                                      </w:divBdr>
                                      <w:divsChild>
                                        <w:div w:id="1761028561">
                                          <w:marLeft w:val="0"/>
                                          <w:marRight w:val="0"/>
                                          <w:marTop w:val="0"/>
                                          <w:marBottom w:val="0"/>
                                          <w:divBdr>
                                            <w:top w:val="none" w:sz="0" w:space="0" w:color="auto"/>
                                            <w:left w:val="none" w:sz="0" w:space="0" w:color="auto"/>
                                            <w:bottom w:val="none" w:sz="0" w:space="0" w:color="auto"/>
                                            <w:right w:val="none" w:sz="0" w:space="0" w:color="auto"/>
                                          </w:divBdr>
                                          <w:divsChild>
                                            <w:div w:id="1766683765">
                                              <w:marLeft w:val="0"/>
                                              <w:marRight w:val="0"/>
                                              <w:marTop w:val="0"/>
                                              <w:marBottom w:val="0"/>
                                              <w:divBdr>
                                                <w:top w:val="none" w:sz="0" w:space="0" w:color="auto"/>
                                                <w:left w:val="none" w:sz="0" w:space="0" w:color="auto"/>
                                                <w:bottom w:val="none" w:sz="0" w:space="0" w:color="auto"/>
                                                <w:right w:val="none" w:sz="0" w:space="0" w:color="auto"/>
                                              </w:divBdr>
                                              <w:divsChild>
                                                <w:div w:id="747381828">
                                                  <w:marLeft w:val="0"/>
                                                  <w:marRight w:val="0"/>
                                                  <w:marTop w:val="0"/>
                                                  <w:marBottom w:val="0"/>
                                                  <w:divBdr>
                                                    <w:top w:val="none" w:sz="0" w:space="0" w:color="auto"/>
                                                    <w:left w:val="none" w:sz="0" w:space="0" w:color="auto"/>
                                                    <w:bottom w:val="none" w:sz="0" w:space="0" w:color="auto"/>
                                                    <w:right w:val="none" w:sz="0" w:space="0" w:color="auto"/>
                                                  </w:divBdr>
                                                  <w:divsChild>
                                                    <w:div w:id="18603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DB871-E424-466F-8D13-4E384567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49</cp:revision>
  <cp:lastPrinted>2002-11-05T17:41:00Z</cp:lastPrinted>
  <dcterms:created xsi:type="dcterms:W3CDTF">2012-05-22T18:46:00Z</dcterms:created>
  <dcterms:modified xsi:type="dcterms:W3CDTF">2017-02-12T14:03:00Z</dcterms:modified>
</cp:coreProperties>
</file>