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25" w:rsidRPr="00FA6AA7" w:rsidRDefault="00B37102" w:rsidP="00FA6AA7">
      <w:pPr>
        <w:pStyle w:val="Heading1"/>
        <w:jc w:val="center"/>
        <w:rPr>
          <w:rFonts w:ascii="Book Antiqua" w:hAnsi="Book Antiqua"/>
          <w:sz w:val="44"/>
          <w:szCs w:val="44"/>
        </w:rPr>
      </w:pPr>
      <w:r w:rsidRPr="00FA6AA7">
        <w:rPr>
          <w:rFonts w:ascii="Book Antiqua" w:hAnsi="Book Antiqua"/>
          <w:sz w:val="44"/>
          <w:szCs w:val="44"/>
        </w:rPr>
        <w:t xml:space="preserve">SERMON SERIES: </w:t>
      </w:r>
      <w:r w:rsidR="00FA6AA7" w:rsidRPr="00FA6AA7">
        <w:rPr>
          <w:rFonts w:ascii="Book Antiqua" w:hAnsi="Book Antiqua"/>
          <w:sz w:val="44"/>
          <w:szCs w:val="44"/>
        </w:rPr>
        <w:t>PROBLEMATIC PASSAGES</w:t>
      </w:r>
    </w:p>
    <w:p w:rsidR="00B37102" w:rsidRPr="00B37102" w:rsidRDefault="00B37102" w:rsidP="00B37102">
      <w:pPr>
        <w:jc w:val="center"/>
        <w:rPr>
          <w:rFonts w:ascii="Book Antiqua" w:hAnsi="Book Antiqua"/>
          <w:b/>
          <w:sz w:val="48"/>
          <w:szCs w:val="48"/>
        </w:rPr>
      </w:pPr>
      <w:r w:rsidRPr="00B37102">
        <w:rPr>
          <w:rFonts w:ascii="Book Antiqua" w:hAnsi="Book Antiqua"/>
          <w:b/>
          <w:sz w:val="48"/>
          <w:szCs w:val="48"/>
        </w:rPr>
        <w:t>“</w:t>
      </w:r>
      <w:r w:rsidR="00FA6AA7">
        <w:rPr>
          <w:rFonts w:ascii="Book Antiqua" w:hAnsi="Book Antiqua"/>
          <w:b/>
          <w:sz w:val="48"/>
          <w:szCs w:val="48"/>
        </w:rPr>
        <w:t>Was Paul A Jerk Toward Women?</w:t>
      </w:r>
      <w:r w:rsidRPr="00B37102">
        <w:rPr>
          <w:rFonts w:ascii="Book Antiqua" w:hAnsi="Book Antiqua"/>
          <w:b/>
          <w:sz w:val="48"/>
          <w:szCs w:val="48"/>
        </w:rPr>
        <w:t>”</w:t>
      </w:r>
    </w:p>
    <w:p w:rsidR="00B3394E" w:rsidRPr="00FA6AA7" w:rsidRDefault="00FA6AA7" w:rsidP="00FA6AA7">
      <w:pPr>
        <w:pStyle w:val="Heading2"/>
        <w:jc w:val="center"/>
        <w:rPr>
          <w:rFonts w:ascii="Book Antiqua" w:hAnsi="Book Antiqua"/>
          <w:i/>
          <w:sz w:val="36"/>
          <w:szCs w:val="36"/>
        </w:rPr>
      </w:pPr>
      <w:r w:rsidRPr="00FA6AA7">
        <w:rPr>
          <w:rFonts w:ascii="Book Antiqua" w:hAnsi="Book Antiqua"/>
          <w:i/>
          <w:sz w:val="36"/>
          <w:szCs w:val="36"/>
        </w:rPr>
        <w:t>1</w:t>
      </w:r>
      <w:r w:rsidRPr="00FA6AA7">
        <w:rPr>
          <w:rFonts w:ascii="Book Antiqua" w:hAnsi="Book Antiqua"/>
          <w:i/>
          <w:sz w:val="36"/>
          <w:szCs w:val="36"/>
          <w:vertAlign w:val="superscript"/>
        </w:rPr>
        <w:t>st</w:t>
      </w:r>
      <w:r w:rsidRPr="00FA6AA7">
        <w:rPr>
          <w:rFonts w:ascii="Book Antiqua" w:hAnsi="Book Antiqua"/>
          <w:i/>
          <w:sz w:val="36"/>
          <w:szCs w:val="36"/>
        </w:rPr>
        <w:t xml:space="preserve"> Corinthians 14:34-35</w:t>
      </w:r>
    </w:p>
    <w:p w:rsidR="00FA6AA7" w:rsidRPr="00FA6AA7" w:rsidRDefault="00FA6AA7" w:rsidP="00FA6AA7">
      <w:pPr>
        <w:jc w:val="center"/>
        <w:rPr>
          <w:rFonts w:ascii="Book Antiqua" w:hAnsi="Book Antiqua"/>
          <w:i/>
          <w:sz w:val="36"/>
          <w:szCs w:val="36"/>
        </w:rPr>
      </w:pPr>
      <w:r w:rsidRPr="00FA6AA7">
        <w:rPr>
          <w:rFonts w:ascii="Book Antiqua" w:hAnsi="Book Antiqua"/>
          <w:i/>
          <w:sz w:val="36"/>
          <w:szCs w:val="36"/>
        </w:rPr>
        <w:t>1</w:t>
      </w:r>
      <w:r w:rsidRPr="00FA6AA7">
        <w:rPr>
          <w:rFonts w:ascii="Book Antiqua" w:hAnsi="Book Antiqua"/>
          <w:i/>
          <w:sz w:val="36"/>
          <w:szCs w:val="36"/>
          <w:vertAlign w:val="superscript"/>
        </w:rPr>
        <w:t>st</w:t>
      </w:r>
      <w:r w:rsidR="00222F5F">
        <w:rPr>
          <w:rFonts w:ascii="Book Antiqua" w:hAnsi="Book Antiqua"/>
          <w:i/>
          <w:sz w:val="36"/>
          <w:szCs w:val="36"/>
        </w:rPr>
        <w:t xml:space="preserve"> Timothy 2:11-13</w:t>
      </w:r>
    </w:p>
    <w:p w:rsidR="00FA6AA7" w:rsidRDefault="00FA6AA7" w:rsidP="00FF5C8C">
      <w:pPr>
        <w:rPr>
          <w:rFonts w:ascii="Book Antiqua" w:hAnsi="Book Antiqua"/>
          <w:sz w:val="28"/>
          <w:szCs w:val="28"/>
        </w:rPr>
      </w:pPr>
    </w:p>
    <w:p w:rsidR="00FA6AA7" w:rsidRDefault="00FA6AA7" w:rsidP="00FF5C8C">
      <w:pPr>
        <w:rPr>
          <w:rFonts w:ascii="Book Antiqua" w:hAnsi="Book Antiqua"/>
          <w:sz w:val="28"/>
          <w:szCs w:val="28"/>
        </w:rPr>
      </w:pPr>
    </w:p>
    <w:p w:rsidR="00FA6AA7" w:rsidRDefault="000A3657" w:rsidP="00FF5C8C">
      <w:pPr>
        <w:rPr>
          <w:rFonts w:ascii="Book Antiqua" w:hAnsi="Book Antiqua"/>
          <w:sz w:val="28"/>
          <w:szCs w:val="28"/>
        </w:rPr>
      </w:pPr>
      <w:r>
        <w:rPr>
          <w:rFonts w:ascii="Book Antiqua" w:hAnsi="Book Antiqua"/>
          <w:sz w:val="28"/>
          <w:szCs w:val="28"/>
        </w:rPr>
        <w:tab/>
        <w:t>We’re nearing the conclusion of our sermon series titled “Problematic Passages,” in which we’ve been exploring some Scripture verses that prove challenging, confusing, or which raise a lot of questions we struggle to answer.  Next week will be our final message</w:t>
      </w:r>
      <w:r w:rsidR="00553645">
        <w:rPr>
          <w:rFonts w:ascii="Book Antiqua" w:hAnsi="Book Antiqua"/>
          <w:sz w:val="28"/>
          <w:szCs w:val="28"/>
        </w:rPr>
        <w:t>,</w:t>
      </w:r>
      <w:r>
        <w:rPr>
          <w:rFonts w:ascii="Book Antiqua" w:hAnsi="Book Antiqua"/>
          <w:sz w:val="28"/>
          <w:szCs w:val="28"/>
        </w:rPr>
        <w:t xml:space="preserve"> but I d</w:t>
      </w:r>
      <w:r w:rsidR="00553645">
        <w:rPr>
          <w:rFonts w:ascii="Book Antiqua" w:hAnsi="Book Antiqua"/>
          <w:sz w:val="28"/>
          <w:szCs w:val="28"/>
        </w:rPr>
        <w:t xml:space="preserve">o hope to do a follow-up series </w:t>
      </w:r>
      <w:r>
        <w:rPr>
          <w:rFonts w:ascii="Book Antiqua" w:hAnsi="Book Antiqua"/>
          <w:sz w:val="28"/>
          <w:szCs w:val="28"/>
        </w:rPr>
        <w:t>sometime in the future.</w:t>
      </w:r>
    </w:p>
    <w:p w:rsidR="000A3657" w:rsidRDefault="000A3657" w:rsidP="00FF5C8C">
      <w:pPr>
        <w:rPr>
          <w:rFonts w:ascii="Book Antiqua" w:hAnsi="Book Antiqua"/>
          <w:sz w:val="28"/>
          <w:szCs w:val="28"/>
        </w:rPr>
      </w:pPr>
      <w:r>
        <w:rPr>
          <w:rFonts w:ascii="Book Antiqua" w:hAnsi="Book Antiqua"/>
          <w:sz w:val="28"/>
          <w:szCs w:val="28"/>
        </w:rPr>
        <w:tab/>
        <w:t xml:space="preserve">As we’ve made our way through </w:t>
      </w:r>
      <w:r w:rsidR="00143DA7">
        <w:rPr>
          <w:rFonts w:ascii="Book Antiqua" w:hAnsi="Book Antiqua"/>
          <w:sz w:val="28"/>
          <w:szCs w:val="28"/>
        </w:rPr>
        <w:t>this series</w:t>
      </w:r>
      <w:r>
        <w:rPr>
          <w:rFonts w:ascii="Book Antiqua" w:hAnsi="Book Antiqua"/>
          <w:sz w:val="28"/>
          <w:szCs w:val="28"/>
        </w:rPr>
        <w:t xml:space="preserve">, we’ve picked up some tools to help us interpret and understand problematic passages.  We’ve said that we should always allow Scripture to interpret Scripture―that is, discover if key words or phrases appear elsewhere in the Bible and use those instances to interpret the troublesome verses.  We should make us of biblical resources such as commentaries, dictionaries, study aids, and the Internet (with caution!), drawing upon the research of others to aid us.  We should always determine what’s </w:t>
      </w:r>
      <w:r w:rsidR="00143DA7">
        <w:rPr>
          <w:rFonts w:ascii="Book Antiqua" w:hAnsi="Book Antiqua"/>
          <w:sz w:val="28"/>
          <w:szCs w:val="28"/>
        </w:rPr>
        <w:t xml:space="preserve">at stake in the passage―whether it’s </w:t>
      </w:r>
      <w:r>
        <w:rPr>
          <w:rFonts w:ascii="Book Antiqua" w:hAnsi="Book Antiqua"/>
          <w:sz w:val="28"/>
          <w:szCs w:val="28"/>
        </w:rPr>
        <w:t>cruci</w:t>
      </w:r>
      <w:r w:rsidR="00143DA7">
        <w:rPr>
          <w:rFonts w:ascii="Book Antiqua" w:hAnsi="Book Antiqua"/>
          <w:sz w:val="28"/>
          <w:szCs w:val="28"/>
        </w:rPr>
        <w:t>al to our faith and how we live, or something that doesn’t carry as much weight.</w:t>
      </w:r>
      <w:r>
        <w:rPr>
          <w:rFonts w:ascii="Book Antiqua" w:hAnsi="Book Antiqua"/>
          <w:sz w:val="28"/>
          <w:szCs w:val="28"/>
        </w:rPr>
        <w:t xml:space="preserve">  We should consider all the evidence that’s available on our passage, including </w:t>
      </w:r>
      <w:r w:rsidR="00A52398">
        <w:rPr>
          <w:rFonts w:ascii="Book Antiqua" w:hAnsi="Book Antiqua"/>
          <w:sz w:val="28"/>
          <w:szCs w:val="28"/>
        </w:rPr>
        <w:t xml:space="preserve">historical, social, cultural, political and religious </w:t>
      </w:r>
      <w:r w:rsidR="00143DA7">
        <w:rPr>
          <w:rFonts w:ascii="Book Antiqua" w:hAnsi="Book Antiqua"/>
          <w:sz w:val="28"/>
          <w:szCs w:val="28"/>
        </w:rPr>
        <w:t>background information</w:t>
      </w:r>
      <w:r>
        <w:rPr>
          <w:rFonts w:ascii="Book Antiqua" w:hAnsi="Book Antiqua"/>
          <w:sz w:val="28"/>
          <w:szCs w:val="28"/>
        </w:rPr>
        <w:t>.  And we must always remember to pray, stay humble, and maintain a teachable spirit.</w:t>
      </w:r>
    </w:p>
    <w:p w:rsidR="000A3657" w:rsidRDefault="000A3657" w:rsidP="00FF5C8C">
      <w:pPr>
        <w:rPr>
          <w:rFonts w:ascii="Book Antiqua" w:hAnsi="Book Antiqua"/>
          <w:sz w:val="28"/>
          <w:szCs w:val="28"/>
        </w:rPr>
      </w:pPr>
      <w:r>
        <w:rPr>
          <w:rFonts w:ascii="Book Antiqua" w:hAnsi="Book Antiqua"/>
          <w:sz w:val="28"/>
          <w:szCs w:val="28"/>
        </w:rPr>
        <w:tab/>
        <w:t>Thus far in our series we’ve looked at verses in Genesis on the Nephilim and the sons of God, at the question of whether or not G</w:t>
      </w:r>
      <w:r w:rsidR="00A52398">
        <w:rPr>
          <w:rFonts w:ascii="Book Antiqua" w:hAnsi="Book Antiqua"/>
          <w:sz w:val="28"/>
          <w:szCs w:val="28"/>
        </w:rPr>
        <w:t xml:space="preserve">od </w:t>
      </w:r>
      <w:r w:rsidR="00143DA7">
        <w:rPr>
          <w:rFonts w:ascii="Book Antiqua" w:hAnsi="Book Antiqua"/>
          <w:sz w:val="28"/>
          <w:szCs w:val="28"/>
        </w:rPr>
        <w:t>created</w:t>
      </w:r>
      <w:r>
        <w:rPr>
          <w:rFonts w:ascii="Book Antiqua" w:hAnsi="Book Antiqua"/>
          <w:sz w:val="28"/>
          <w:szCs w:val="28"/>
        </w:rPr>
        <w:t xml:space="preserve"> evi</w:t>
      </w:r>
      <w:r w:rsidR="00FF66AF">
        <w:rPr>
          <w:rFonts w:ascii="Book Antiqua" w:hAnsi="Book Antiqua"/>
          <w:sz w:val="28"/>
          <w:szCs w:val="28"/>
        </w:rPr>
        <w:t xml:space="preserve">l; and last Sunday we explored </w:t>
      </w:r>
      <w:r>
        <w:rPr>
          <w:rFonts w:ascii="Book Antiqua" w:hAnsi="Book Antiqua"/>
          <w:sz w:val="28"/>
          <w:szCs w:val="28"/>
        </w:rPr>
        <w:t>why the pacifist Jesus instructed his disciples to buy swords</w:t>
      </w:r>
      <w:r w:rsidR="00FF66AF">
        <w:rPr>
          <w:rFonts w:ascii="Book Antiqua" w:hAnsi="Book Antiqua"/>
          <w:sz w:val="28"/>
          <w:szCs w:val="28"/>
        </w:rPr>
        <w:t>.  This morning we turn our attention to a thorny issue that continues to plague the church to this day: was the apostle Paul really a jerk toward women?  We have two Scripture readings that seem to answer in the affirmative.  Let’s find both: 1</w:t>
      </w:r>
      <w:r w:rsidR="00FF66AF" w:rsidRPr="00FF66AF">
        <w:rPr>
          <w:rFonts w:ascii="Book Antiqua" w:hAnsi="Book Antiqua"/>
          <w:sz w:val="28"/>
          <w:szCs w:val="28"/>
          <w:vertAlign w:val="superscript"/>
        </w:rPr>
        <w:t>st</w:t>
      </w:r>
      <w:r w:rsidR="00FF66AF">
        <w:rPr>
          <w:rFonts w:ascii="Book Antiqua" w:hAnsi="Book Antiqua"/>
          <w:sz w:val="28"/>
          <w:szCs w:val="28"/>
        </w:rPr>
        <w:t xml:space="preserve"> Corinthians 14:34-35 and 1</w:t>
      </w:r>
      <w:r w:rsidR="00FF66AF" w:rsidRPr="00FF66AF">
        <w:rPr>
          <w:rFonts w:ascii="Book Antiqua" w:hAnsi="Book Antiqua"/>
          <w:sz w:val="28"/>
          <w:szCs w:val="28"/>
          <w:vertAlign w:val="superscript"/>
        </w:rPr>
        <w:t>st</w:t>
      </w:r>
      <w:r w:rsidR="00FF66AF">
        <w:rPr>
          <w:rFonts w:ascii="Book Antiqua" w:hAnsi="Book Antiqua"/>
          <w:sz w:val="28"/>
          <w:szCs w:val="28"/>
        </w:rPr>
        <w:t xml:space="preserve"> Timothy 2:</w:t>
      </w:r>
      <w:r w:rsidR="00222F5F">
        <w:rPr>
          <w:rFonts w:ascii="Book Antiqua" w:hAnsi="Book Antiqua"/>
          <w:sz w:val="28"/>
          <w:szCs w:val="28"/>
        </w:rPr>
        <w:t>11-13</w:t>
      </w:r>
      <w:r w:rsidR="00FF66AF">
        <w:rPr>
          <w:rFonts w:ascii="Book Antiqua" w:hAnsi="Book Antiqua"/>
          <w:sz w:val="28"/>
          <w:szCs w:val="28"/>
        </w:rPr>
        <w:t>.</w:t>
      </w:r>
    </w:p>
    <w:p w:rsidR="00FF66AF" w:rsidRDefault="00FF66AF" w:rsidP="00FF66AF">
      <w:pPr>
        <w:widowControl w:val="0"/>
        <w:ind w:firstLine="720"/>
        <w:rPr>
          <w:rFonts w:ascii="Book Antiqua" w:hAnsi="Book Antiqua"/>
          <w:sz w:val="28"/>
          <w:szCs w:val="28"/>
        </w:rPr>
      </w:pPr>
      <w:r>
        <w:rPr>
          <w:rFonts w:ascii="Book Antiqua" w:hAnsi="Book Antiqua"/>
          <w:sz w:val="28"/>
          <w:szCs w:val="28"/>
        </w:rPr>
        <w:t>We’ll begin in ancient Corinth.  As you likely know, the church at Corinth had a lot of problems.  Within the congregations there was fighting and factions, arrogance and apathy, sexual misconduct and lawsuits, abuses of the Lord’s Supper, and a lack of order in worship.  It’s the last one that forms the context for our first Scripture reading.</w:t>
      </w:r>
    </w:p>
    <w:p w:rsidR="00FF66AF" w:rsidRPr="00FF66AF" w:rsidRDefault="00FF66AF" w:rsidP="00FF66AF">
      <w:pPr>
        <w:widowControl w:val="0"/>
        <w:ind w:firstLine="720"/>
        <w:rPr>
          <w:rStyle w:val="text"/>
          <w:rFonts w:ascii="Book Antiqua" w:hAnsi="Book Antiqua" w:cs="Segoe UI"/>
          <w:i/>
          <w:sz w:val="28"/>
          <w:szCs w:val="28"/>
          <w:shd w:val="clear" w:color="auto" w:fill="FFFFFF"/>
        </w:rPr>
      </w:pPr>
      <w:r w:rsidRPr="00FF66AF">
        <w:rPr>
          <w:rStyle w:val="text"/>
          <w:rFonts w:ascii="Book Antiqua" w:hAnsi="Book Antiqua" w:cs="Segoe UI"/>
          <w:bCs/>
          <w:i/>
          <w:sz w:val="28"/>
          <w:szCs w:val="28"/>
          <w:shd w:val="clear" w:color="auto" w:fill="FFFFFF"/>
          <w:vertAlign w:val="superscript"/>
        </w:rPr>
        <w:t>34</w:t>
      </w:r>
      <w:r w:rsidRPr="00FF66AF">
        <w:rPr>
          <w:rStyle w:val="text"/>
          <w:rFonts w:ascii="Book Antiqua" w:hAnsi="Book Antiqua" w:cs="Segoe UI"/>
          <w:i/>
          <w:sz w:val="28"/>
          <w:szCs w:val="28"/>
          <w:shd w:val="clear" w:color="auto" w:fill="FFFFFF"/>
        </w:rPr>
        <w:t>Women should be silent during the church meetings.  It is not proper for them to speak.  They should be submissive, just as the law says.</w:t>
      </w:r>
      <w:r w:rsidRPr="00FF66AF">
        <w:rPr>
          <w:rFonts w:ascii="Book Antiqua" w:hAnsi="Book Antiqua" w:cs="Segoe UI"/>
          <w:i/>
          <w:sz w:val="28"/>
          <w:szCs w:val="28"/>
          <w:shd w:val="clear" w:color="auto" w:fill="FFFFFF"/>
        </w:rPr>
        <w:t xml:space="preserve">  </w:t>
      </w:r>
      <w:r w:rsidRPr="00FF66AF">
        <w:rPr>
          <w:rStyle w:val="text"/>
          <w:rFonts w:ascii="Book Antiqua" w:hAnsi="Book Antiqua" w:cs="Segoe UI"/>
          <w:bCs/>
          <w:i/>
          <w:sz w:val="28"/>
          <w:szCs w:val="28"/>
          <w:shd w:val="clear" w:color="auto" w:fill="FFFFFF"/>
          <w:vertAlign w:val="superscript"/>
        </w:rPr>
        <w:t>35</w:t>
      </w:r>
      <w:r w:rsidRPr="00FF66AF">
        <w:rPr>
          <w:rStyle w:val="text"/>
          <w:rFonts w:ascii="Book Antiqua" w:hAnsi="Book Antiqua" w:cs="Segoe UI"/>
          <w:i/>
          <w:sz w:val="28"/>
          <w:szCs w:val="28"/>
          <w:shd w:val="clear" w:color="auto" w:fill="FFFFFF"/>
        </w:rPr>
        <w:t xml:space="preserve">If they have any questions, they </w:t>
      </w:r>
      <w:r w:rsidRPr="00FF66AF">
        <w:rPr>
          <w:rStyle w:val="text"/>
          <w:rFonts w:ascii="Book Antiqua" w:hAnsi="Book Antiqua" w:cs="Segoe UI"/>
          <w:i/>
          <w:sz w:val="28"/>
          <w:szCs w:val="28"/>
          <w:shd w:val="clear" w:color="auto" w:fill="FFFFFF"/>
        </w:rPr>
        <w:lastRenderedPageBreak/>
        <w:t>should ask their husbands at home, for it is improper for women to speak in church meetings.</w:t>
      </w:r>
      <w:r w:rsidRPr="00FF66AF">
        <w:rPr>
          <w:rStyle w:val="text"/>
          <w:rFonts w:ascii="Book Antiqua" w:hAnsi="Book Antiqua" w:cs="Segoe UI"/>
          <w:i/>
          <w:sz w:val="28"/>
          <w:szCs w:val="28"/>
          <w:shd w:val="clear" w:color="auto" w:fill="FFFFFF"/>
        </w:rPr>
        <w:tab/>
      </w:r>
    </w:p>
    <w:p w:rsidR="00FF66AF" w:rsidRPr="00FF66AF" w:rsidRDefault="00FF66AF" w:rsidP="00FF5C8C">
      <w:pPr>
        <w:rPr>
          <w:rFonts w:ascii="Book Antiqua" w:hAnsi="Book Antiqua"/>
          <w:sz w:val="14"/>
          <w:szCs w:val="14"/>
        </w:rPr>
      </w:pPr>
    </w:p>
    <w:p w:rsidR="00FF66AF" w:rsidRDefault="00FF66AF" w:rsidP="00FF5C8C">
      <w:pPr>
        <w:rPr>
          <w:rFonts w:ascii="Book Antiqua" w:hAnsi="Book Antiqua"/>
          <w:sz w:val="28"/>
          <w:szCs w:val="28"/>
        </w:rPr>
      </w:pPr>
      <w:r>
        <w:rPr>
          <w:rFonts w:ascii="Book Antiqua" w:hAnsi="Book Antiqua"/>
          <w:sz w:val="28"/>
          <w:szCs w:val="28"/>
        </w:rPr>
        <w:tab/>
        <w:t xml:space="preserve">Let’s unpack this beginning with the context.  </w:t>
      </w:r>
      <w:r w:rsidR="00A52398">
        <w:rPr>
          <w:rFonts w:ascii="Book Antiqua" w:hAnsi="Book Antiqua"/>
          <w:sz w:val="28"/>
          <w:szCs w:val="28"/>
        </w:rPr>
        <w:t>Chapters</w:t>
      </w:r>
      <w:r>
        <w:rPr>
          <w:rFonts w:ascii="Book Antiqua" w:hAnsi="Book Antiqua"/>
          <w:sz w:val="28"/>
          <w:szCs w:val="28"/>
        </w:rPr>
        <w:t xml:space="preserve"> 11 </w:t>
      </w:r>
      <w:r w:rsidR="00A52398">
        <w:rPr>
          <w:rFonts w:ascii="Book Antiqua" w:hAnsi="Book Antiqua"/>
          <w:sz w:val="28"/>
          <w:szCs w:val="28"/>
        </w:rPr>
        <w:t xml:space="preserve">through 14 are one long argument about </w:t>
      </w:r>
      <w:r>
        <w:rPr>
          <w:rFonts w:ascii="Book Antiqua" w:hAnsi="Book Antiqua"/>
          <w:sz w:val="28"/>
          <w:szCs w:val="28"/>
        </w:rPr>
        <w:t>propriety and order in worship.  P</w:t>
      </w:r>
      <w:r w:rsidR="00A52398">
        <w:rPr>
          <w:rFonts w:ascii="Book Antiqua" w:hAnsi="Book Antiqua"/>
          <w:sz w:val="28"/>
          <w:szCs w:val="28"/>
        </w:rPr>
        <w:t>aul addressed</w:t>
      </w:r>
      <w:r>
        <w:rPr>
          <w:rFonts w:ascii="Book Antiqua" w:hAnsi="Book Antiqua"/>
          <w:sz w:val="28"/>
          <w:szCs w:val="28"/>
        </w:rPr>
        <w:t xml:space="preserve"> the Lord’s S</w:t>
      </w:r>
      <w:r w:rsidR="00A52398">
        <w:rPr>
          <w:rFonts w:ascii="Book Antiqua" w:hAnsi="Book Antiqua"/>
          <w:sz w:val="28"/>
          <w:szCs w:val="28"/>
        </w:rPr>
        <w:t xml:space="preserve">upper </w:t>
      </w:r>
      <w:r>
        <w:rPr>
          <w:rFonts w:ascii="Book Antiqua" w:hAnsi="Book Antiqua"/>
          <w:sz w:val="28"/>
          <w:szCs w:val="28"/>
        </w:rPr>
        <w:t>as well as the use of spiritual gifts, including those of prophecy and tongues.</w:t>
      </w:r>
      <w:r w:rsidR="000676EE">
        <w:rPr>
          <w:rFonts w:ascii="Book Antiqua" w:hAnsi="Book Antiqua"/>
          <w:sz w:val="28"/>
          <w:szCs w:val="28"/>
        </w:rPr>
        <w:t xml:space="preserve">  In this midst of this is chapter 13―the beautiful passage on love―which Paul </w:t>
      </w:r>
      <w:r w:rsidR="00143D65">
        <w:rPr>
          <w:rFonts w:ascii="Book Antiqua" w:hAnsi="Book Antiqua"/>
          <w:sz w:val="28"/>
          <w:szCs w:val="28"/>
        </w:rPr>
        <w:t>used</w:t>
      </w:r>
      <w:r w:rsidR="000676EE">
        <w:rPr>
          <w:rFonts w:ascii="Book Antiqua" w:hAnsi="Book Antiqua"/>
          <w:sz w:val="28"/>
          <w:szCs w:val="28"/>
        </w:rPr>
        <w:t xml:space="preserve"> </w:t>
      </w:r>
      <w:r w:rsidR="00143D65">
        <w:rPr>
          <w:rFonts w:ascii="Book Antiqua" w:hAnsi="Book Antiqua"/>
          <w:sz w:val="28"/>
          <w:szCs w:val="28"/>
        </w:rPr>
        <w:t>to show the Corinthian</w:t>
      </w:r>
      <w:r w:rsidR="000676EE">
        <w:rPr>
          <w:rFonts w:ascii="Book Antiqua" w:hAnsi="Book Antiqua"/>
          <w:sz w:val="28"/>
          <w:szCs w:val="28"/>
        </w:rPr>
        <w:t>s that love should be the abiding principle that governed all their actions in worship.</w:t>
      </w:r>
    </w:p>
    <w:p w:rsidR="000676EE" w:rsidRDefault="00817CAB" w:rsidP="00FF5C8C">
      <w:pPr>
        <w:rPr>
          <w:rFonts w:ascii="Book Antiqua" w:hAnsi="Book Antiqua"/>
          <w:sz w:val="28"/>
          <w:szCs w:val="28"/>
        </w:rPr>
      </w:pPr>
      <w:r>
        <w:rPr>
          <w:rFonts w:ascii="Book Antiqua" w:hAnsi="Book Antiqua"/>
          <w:sz w:val="28"/>
          <w:szCs w:val="28"/>
        </w:rPr>
        <w:tab/>
        <w:t>Many of the Corinthian</w:t>
      </w:r>
      <w:r w:rsidR="000676EE">
        <w:rPr>
          <w:rFonts w:ascii="Book Antiqua" w:hAnsi="Book Antiqua"/>
          <w:sz w:val="28"/>
          <w:szCs w:val="28"/>
        </w:rPr>
        <w:t xml:space="preserve"> Christians thought of themselves as spiri</w:t>
      </w:r>
      <w:r w:rsidR="00A52398">
        <w:rPr>
          <w:rFonts w:ascii="Book Antiqua" w:hAnsi="Book Antiqua"/>
          <w:sz w:val="28"/>
          <w:szCs w:val="28"/>
        </w:rPr>
        <w:t xml:space="preserve">tually superior to others </w:t>
      </w:r>
      <w:r w:rsidR="000676EE">
        <w:rPr>
          <w:rFonts w:ascii="Book Antiqua" w:hAnsi="Book Antiqua"/>
          <w:sz w:val="28"/>
          <w:szCs w:val="28"/>
        </w:rPr>
        <w:t>in the church.  They believed they had “arrived” at the summit of the spiritual mountain, and were therefore too good to listen to Paul or treat their fellow believers with respect.  It would seem that their worship services had degenerated into mass confusion w</w:t>
      </w:r>
      <w:r w:rsidR="00A52398">
        <w:rPr>
          <w:rFonts w:ascii="Book Antiqua" w:hAnsi="Book Antiqua"/>
          <w:sz w:val="28"/>
          <w:szCs w:val="28"/>
        </w:rPr>
        <w:t xml:space="preserve">ith lots </w:t>
      </w:r>
      <w:r w:rsidR="000676EE">
        <w:rPr>
          <w:rFonts w:ascii="Book Antiqua" w:hAnsi="Book Antiqua"/>
          <w:sz w:val="28"/>
          <w:szCs w:val="28"/>
        </w:rPr>
        <w:t xml:space="preserve">of people </w:t>
      </w:r>
      <w:r w:rsidR="00A52398">
        <w:rPr>
          <w:rFonts w:ascii="Book Antiqua" w:hAnsi="Book Antiqua"/>
          <w:sz w:val="28"/>
          <w:szCs w:val="28"/>
        </w:rPr>
        <w:t>talking over each other</w:t>
      </w:r>
      <w:r w:rsidR="000676EE">
        <w:rPr>
          <w:rFonts w:ascii="Book Antiqua" w:hAnsi="Book Antiqua"/>
          <w:sz w:val="28"/>
          <w:szCs w:val="28"/>
        </w:rPr>
        <w:t xml:space="preserve"> </w:t>
      </w:r>
      <w:r w:rsidR="00A52398">
        <w:rPr>
          <w:rFonts w:ascii="Book Antiqua" w:hAnsi="Book Antiqua"/>
          <w:sz w:val="28"/>
          <w:szCs w:val="28"/>
        </w:rPr>
        <w:t>all the time</w:t>
      </w:r>
      <w:r w:rsidR="000676EE">
        <w:rPr>
          <w:rFonts w:ascii="Book Antiqua" w:hAnsi="Book Antiqua"/>
          <w:sz w:val="28"/>
          <w:szCs w:val="28"/>
        </w:rPr>
        <w:t xml:space="preserve">.  </w:t>
      </w:r>
      <w:r w:rsidR="000676EE" w:rsidRPr="00A52398">
        <w:rPr>
          <w:rFonts w:ascii="Book Antiqua" w:hAnsi="Book Antiqua"/>
          <w:b/>
          <w:i/>
          <w:color w:val="FF0000"/>
          <w:sz w:val="28"/>
          <w:szCs w:val="28"/>
        </w:rPr>
        <w:t>We need to remember that worship in the first century AD church was completely different than what we’re used to.  At that time there wasn’t an ordained leader, choirs, bulletins or a set order of worship.  Believers came together and shared words―hopefully inspired by the Holy Spirit―that were to strengthen and build up the church.</w:t>
      </w:r>
      <w:r w:rsidR="000676EE">
        <w:rPr>
          <w:rFonts w:ascii="Book Antiqua" w:hAnsi="Book Antiqua"/>
          <w:sz w:val="28"/>
          <w:szCs w:val="28"/>
        </w:rPr>
        <w:t xml:space="preserve">  But instead of a respectable, orderly format of sharing, the spiritually arrogant were monopolizing worship.</w:t>
      </w:r>
    </w:p>
    <w:p w:rsidR="000676EE" w:rsidRDefault="000676EE" w:rsidP="00FF5C8C">
      <w:pPr>
        <w:rPr>
          <w:rFonts w:ascii="Book Antiqua" w:hAnsi="Book Antiqua"/>
          <w:sz w:val="28"/>
          <w:szCs w:val="28"/>
        </w:rPr>
      </w:pPr>
      <w:r>
        <w:rPr>
          <w:rFonts w:ascii="Book Antiqua" w:hAnsi="Book Antiqua"/>
          <w:sz w:val="28"/>
          <w:szCs w:val="28"/>
        </w:rPr>
        <w:tab/>
        <w:t xml:space="preserve">Paul used chapter 14 to explain that the gift of prophecy was greater and </w:t>
      </w:r>
      <w:r w:rsidR="00817CAB">
        <w:rPr>
          <w:rFonts w:ascii="Book Antiqua" w:hAnsi="Book Antiqua"/>
          <w:sz w:val="28"/>
          <w:szCs w:val="28"/>
        </w:rPr>
        <w:t>more desirable</w:t>
      </w:r>
      <w:r>
        <w:rPr>
          <w:rFonts w:ascii="Book Antiqua" w:hAnsi="Book Antiqua"/>
          <w:sz w:val="28"/>
          <w:szCs w:val="28"/>
        </w:rPr>
        <w:t xml:space="preserve"> than speaking in tongues.  Prophecy, he said, were utterances in understandable language that benefited the whole church.  Tongues, on the other hand, </w:t>
      </w:r>
      <w:r w:rsidR="00143D65">
        <w:rPr>
          <w:rFonts w:ascii="Book Antiqua" w:hAnsi="Book Antiqua"/>
          <w:sz w:val="28"/>
          <w:szCs w:val="28"/>
        </w:rPr>
        <w:t>when</w:t>
      </w:r>
      <w:r>
        <w:rPr>
          <w:rFonts w:ascii="Book Antiqua" w:hAnsi="Book Antiqua"/>
          <w:sz w:val="28"/>
          <w:szCs w:val="28"/>
        </w:rPr>
        <w:t xml:space="preserve"> used in corporate worship, sh</w:t>
      </w:r>
      <w:r w:rsidR="00222F5F">
        <w:rPr>
          <w:rFonts w:ascii="Book Antiqua" w:hAnsi="Book Antiqua"/>
          <w:sz w:val="28"/>
          <w:szCs w:val="28"/>
        </w:rPr>
        <w:t xml:space="preserve">ould always be accompanied by </w:t>
      </w:r>
      <w:r w:rsidR="00143D65">
        <w:rPr>
          <w:rFonts w:ascii="Book Antiqua" w:hAnsi="Book Antiqua"/>
          <w:sz w:val="28"/>
          <w:szCs w:val="28"/>
        </w:rPr>
        <w:t xml:space="preserve">interpretation </w:t>
      </w:r>
      <w:r>
        <w:rPr>
          <w:rFonts w:ascii="Book Antiqua" w:hAnsi="Book Antiqua"/>
          <w:sz w:val="28"/>
          <w:szCs w:val="28"/>
        </w:rPr>
        <w:t>so the whole church c</w:t>
      </w:r>
      <w:r w:rsidR="00143D65">
        <w:rPr>
          <w:rFonts w:ascii="Book Antiqua" w:hAnsi="Book Antiqua"/>
          <w:sz w:val="28"/>
          <w:szCs w:val="28"/>
        </w:rPr>
        <w:t>ould</w:t>
      </w:r>
      <w:r>
        <w:rPr>
          <w:rFonts w:ascii="Book Antiqua" w:hAnsi="Book Antiqua"/>
          <w:sz w:val="28"/>
          <w:szCs w:val="28"/>
        </w:rPr>
        <w:t xml:space="preserve"> understand what was being said.  Otherwise, Paul encouraged the use of tongues in private </w:t>
      </w:r>
      <w:r w:rsidR="009632D3">
        <w:rPr>
          <w:rFonts w:ascii="Book Antiqua" w:hAnsi="Book Antiqua"/>
          <w:sz w:val="28"/>
          <w:szCs w:val="28"/>
        </w:rPr>
        <w:t>prayer</w:t>
      </w:r>
      <w:r>
        <w:rPr>
          <w:rFonts w:ascii="Book Antiqua" w:hAnsi="Book Antiqua"/>
          <w:sz w:val="28"/>
          <w:szCs w:val="28"/>
        </w:rPr>
        <w:t xml:space="preserve"> since it’s primarily for the edification of the speaker.</w:t>
      </w:r>
      <w:r w:rsidR="009632D3">
        <w:rPr>
          <w:rFonts w:ascii="Book Antiqua" w:hAnsi="Book Antiqua"/>
          <w:sz w:val="28"/>
          <w:szCs w:val="28"/>
        </w:rPr>
        <w:t xml:space="preserve">  Paul wasn’t saying that one spiritual </w:t>
      </w:r>
      <w:r w:rsidR="00143D65">
        <w:rPr>
          <w:rFonts w:ascii="Book Antiqua" w:hAnsi="Book Antiqua"/>
          <w:sz w:val="28"/>
          <w:szCs w:val="28"/>
        </w:rPr>
        <w:t xml:space="preserve">gift was better than the other </w:t>
      </w:r>
      <w:r w:rsidR="009632D3">
        <w:rPr>
          <w:rFonts w:ascii="Book Antiqua" w:hAnsi="Book Antiqua"/>
          <w:sz w:val="28"/>
          <w:szCs w:val="28"/>
        </w:rPr>
        <w:t>nor was he saying that only one had a place in worship.  His focus was on orderly worship wherein everyone had the chance to participate and share if they desired.</w:t>
      </w:r>
    </w:p>
    <w:p w:rsidR="009632D3" w:rsidRDefault="009632D3" w:rsidP="00FF5C8C">
      <w:pPr>
        <w:rPr>
          <w:rStyle w:val="text"/>
          <w:rFonts w:ascii="Book Antiqua" w:hAnsi="Book Antiqua" w:cs="Segoe UI"/>
          <w:sz w:val="28"/>
          <w:szCs w:val="28"/>
          <w:shd w:val="clear" w:color="auto" w:fill="FFFFFF"/>
        </w:rPr>
      </w:pPr>
      <w:r>
        <w:rPr>
          <w:rFonts w:ascii="Book Antiqua" w:hAnsi="Book Antiqua"/>
          <w:sz w:val="28"/>
          <w:szCs w:val="28"/>
        </w:rPr>
        <w:tab/>
        <w:t xml:space="preserve">Then we find our Scripture reading: </w:t>
      </w:r>
      <w:r w:rsidRPr="00FF66AF">
        <w:rPr>
          <w:rStyle w:val="text"/>
          <w:rFonts w:ascii="Book Antiqua" w:hAnsi="Book Antiqua" w:cs="Segoe UI"/>
          <w:bCs/>
          <w:i/>
          <w:sz w:val="28"/>
          <w:szCs w:val="28"/>
          <w:shd w:val="clear" w:color="auto" w:fill="FFFFFF"/>
          <w:vertAlign w:val="superscript"/>
        </w:rPr>
        <w:t>34</w:t>
      </w:r>
      <w:r w:rsidRPr="00FF66AF">
        <w:rPr>
          <w:rStyle w:val="text"/>
          <w:rFonts w:ascii="Book Antiqua" w:hAnsi="Book Antiqua" w:cs="Segoe UI"/>
          <w:i/>
          <w:sz w:val="28"/>
          <w:szCs w:val="28"/>
          <w:shd w:val="clear" w:color="auto" w:fill="FFFFFF"/>
        </w:rPr>
        <w:t>Women should be silent during the church meetings.  It is not proper for them to speak.  They should be submissive, just as the law says.</w:t>
      </w:r>
      <w:r w:rsidRPr="00FF66AF">
        <w:rPr>
          <w:rFonts w:ascii="Book Antiqua" w:hAnsi="Book Antiqua" w:cs="Segoe UI"/>
          <w:i/>
          <w:sz w:val="28"/>
          <w:szCs w:val="28"/>
          <w:shd w:val="clear" w:color="auto" w:fill="FFFFFF"/>
        </w:rPr>
        <w:t xml:space="preserve">  </w:t>
      </w:r>
      <w:r w:rsidRPr="00FF66AF">
        <w:rPr>
          <w:rStyle w:val="text"/>
          <w:rFonts w:ascii="Book Antiqua" w:hAnsi="Book Antiqua" w:cs="Segoe UI"/>
          <w:bCs/>
          <w:i/>
          <w:sz w:val="28"/>
          <w:szCs w:val="28"/>
          <w:shd w:val="clear" w:color="auto" w:fill="FFFFFF"/>
          <w:vertAlign w:val="superscript"/>
        </w:rPr>
        <w:t>35</w:t>
      </w:r>
      <w:r w:rsidRPr="00FF66AF">
        <w:rPr>
          <w:rStyle w:val="text"/>
          <w:rFonts w:ascii="Book Antiqua" w:hAnsi="Book Antiqua" w:cs="Segoe UI"/>
          <w:i/>
          <w:sz w:val="28"/>
          <w:szCs w:val="28"/>
          <w:shd w:val="clear" w:color="auto" w:fill="FFFFFF"/>
        </w:rPr>
        <w:t>If they have any questions, they should ask their husbands at home, for it is improper for women to speak in church meetings.</w:t>
      </w:r>
      <w:r>
        <w:rPr>
          <w:rStyle w:val="text"/>
          <w:rFonts w:ascii="Book Antiqua" w:hAnsi="Book Antiqua" w:cs="Segoe UI"/>
          <w:sz w:val="28"/>
          <w:szCs w:val="28"/>
          <w:shd w:val="clear" w:color="auto" w:fill="FFFFFF"/>
        </w:rPr>
        <w:t xml:space="preserve">  What are we to make of these two verses?</w:t>
      </w:r>
    </w:p>
    <w:p w:rsidR="00222F5F" w:rsidRDefault="009632D3" w:rsidP="00FF5C8C">
      <w:pPr>
        <w:rPr>
          <w:rStyle w:val="text"/>
          <w:rFonts w:ascii="Book Antiqua" w:hAnsi="Book Antiqua" w:cs="Segoe UI"/>
          <w:i/>
          <w:sz w:val="28"/>
          <w:szCs w:val="28"/>
          <w:shd w:val="clear" w:color="auto" w:fill="FFFFFF"/>
        </w:rPr>
      </w:pPr>
      <w:r>
        <w:rPr>
          <w:rStyle w:val="text"/>
          <w:rFonts w:ascii="Book Antiqua" w:hAnsi="Book Antiqua" w:cs="Segoe UI"/>
          <w:sz w:val="28"/>
          <w:szCs w:val="28"/>
          <w:shd w:val="clear" w:color="auto" w:fill="FFFFFF"/>
        </w:rPr>
        <w:tab/>
        <w:t>Let’s allow Scripture to interpret Scripture.  In 1</w:t>
      </w:r>
      <w:r w:rsidRPr="009632D3">
        <w:rPr>
          <w:rStyle w:val="text"/>
          <w:rFonts w:ascii="Book Antiqua" w:hAnsi="Book Antiqua" w:cs="Segoe UI"/>
          <w:sz w:val="28"/>
          <w:szCs w:val="28"/>
          <w:shd w:val="clear" w:color="auto" w:fill="FFFFFF"/>
          <w:vertAlign w:val="superscript"/>
        </w:rPr>
        <w:t>st</w:t>
      </w:r>
      <w:r>
        <w:rPr>
          <w:rStyle w:val="text"/>
          <w:rFonts w:ascii="Book Antiqua" w:hAnsi="Book Antiqua" w:cs="Segoe UI"/>
          <w:sz w:val="28"/>
          <w:szCs w:val="28"/>
          <w:shd w:val="clear" w:color="auto" w:fill="FFFFFF"/>
        </w:rPr>
        <w:t xml:space="preserve"> Corinthians 11:2-16 Paul noted that women can, in fact, pray and prophesy in worship.   He wrote in 11:5</w:t>
      </w:r>
      <w:r w:rsidRPr="009632D3">
        <w:rPr>
          <w:rStyle w:val="text"/>
          <w:rFonts w:ascii="Book Antiqua" w:hAnsi="Book Antiqua" w:cs="Segoe UI"/>
          <w:sz w:val="28"/>
          <w:szCs w:val="28"/>
          <w:shd w:val="clear" w:color="auto" w:fill="FFFFFF"/>
        </w:rPr>
        <w:t xml:space="preserve">, </w:t>
      </w:r>
      <w:proofErr w:type="gramStart"/>
      <w:r w:rsidRPr="009632D3">
        <w:rPr>
          <w:rFonts w:ascii="Book Antiqua" w:hAnsi="Book Antiqua" w:cs="Segoe UI"/>
          <w:i/>
          <w:sz w:val="28"/>
          <w:szCs w:val="28"/>
          <w:shd w:val="clear" w:color="auto" w:fill="FFFFFF"/>
        </w:rPr>
        <w:t>But</w:t>
      </w:r>
      <w:proofErr w:type="gramEnd"/>
      <w:r w:rsidRPr="009632D3">
        <w:rPr>
          <w:rFonts w:ascii="Book Antiqua" w:hAnsi="Book Antiqua" w:cs="Segoe UI"/>
          <w:i/>
          <w:sz w:val="28"/>
          <w:szCs w:val="28"/>
          <w:shd w:val="clear" w:color="auto" w:fill="FFFFFF"/>
        </w:rPr>
        <w:t xml:space="preserve"> a woman dishonors her hea</w:t>
      </w:r>
      <w:r>
        <w:rPr>
          <w:rFonts w:ascii="Book Antiqua" w:hAnsi="Book Antiqua" w:cs="Segoe UI"/>
          <w:i/>
          <w:sz w:val="28"/>
          <w:szCs w:val="28"/>
          <w:shd w:val="clear" w:color="auto" w:fill="FFFFFF"/>
        </w:rPr>
        <w:t xml:space="preserve">d </w:t>
      </w:r>
      <w:r w:rsidRPr="009632D3">
        <w:rPr>
          <w:rFonts w:ascii="Book Antiqua" w:hAnsi="Book Antiqua" w:cs="Segoe UI"/>
          <w:i/>
          <w:sz w:val="28"/>
          <w:szCs w:val="28"/>
          <w:shd w:val="clear" w:color="auto" w:fill="FFFFFF"/>
        </w:rPr>
        <w:t>if she prays or prophesies without a covering on her head</w:t>
      </w:r>
      <w:r>
        <w:rPr>
          <w:rFonts w:ascii="Book Antiqua" w:hAnsi="Book Antiqua" w:cs="Segoe UI"/>
          <w:i/>
          <w:sz w:val="28"/>
          <w:szCs w:val="28"/>
          <w:shd w:val="clear" w:color="auto" w:fill="FFFFFF"/>
        </w:rPr>
        <w:t>…</w:t>
      </w:r>
      <w:r>
        <w:rPr>
          <w:rFonts w:ascii="Book Antiqua" w:hAnsi="Book Antiqua" w:cs="Segoe UI"/>
          <w:sz w:val="28"/>
          <w:szCs w:val="28"/>
          <w:shd w:val="clear" w:color="auto" w:fill="FFFFFF"/>
        </w:rPr>
        <w:t xml:space="preserve">  Furthermore, other Scriptural evidence indicates that women played an </w:t>
      </w:r>
      <w:r>
        <w:rPr>
          <w:rFonts w:ascii="Book Antiqua" w:hAnsi="Book Antiqua" w:cs="Segoe UI"/>
          <w:sz w:val="28"/>
          <w:szCs w:val="28"/>
          <w:shd w:val="clear" w:color="auto" w:fill="FFFFFF"/>
        </w:rPr>
        <w:lastRenderedPageBreak/>
        <w:t xml:space="preserve">active role in preaching, teaching and prophesying in the early Pauline communities.  For example, there’s Romans 16:1: </w:t>
      </w:r>
      <w:r w:rsidRPr="009632D3">
        <w:rPr>
          <w:rFonts w:ascii="Book Antiqua" w:hAnsi="Book Antiqua" w:cs="Segoe UI"/>
          <w:i/>
          <w:color w:val="000000"/>
          <w:sz w:val="28"/>
          <w:szCs w:val="28"/>
          <w:shd w:val="clear" w:color="auto" w:fill="FFFFFF"/>
        </w:rPr>
        <w:t xml:space="preserve">I commend to you our sister Phoebe, who is a deacon in the church in </w:t>
      </w:r>
      <w:proofErr w:type="spellStart"/>
      <w:r w:rsidRPr="009632D3">
        <w:rPr>
          <w:rFonts w:ascii="Book Antiqua" w:hAnsi="Book Antiqua" w:cs="Segoe UI"/>
          <w:i/>
          <w:color w:val="000000"/>
          <w:sz w:val="28"/>
          <w:szCs w:val="28"/>
          <w:shd w:val="clear" w:color="auto" w:fill="FFFFFF"/>
        </w:rPr>
        <w:t>Cenchrea</w:t>
      </w:r>
      <w:proofErr w:type="spellEnd"/>
      <w:r w:rsidRPr="009632D3">
        <w:rPr>
          <w:rFonts w:ascii="Book Antiqua" w:hAnsi="Book Antiqua" w:cs="Segoe UI"/>
          <w:i/>
          <w:color w:val="000000"/>
          <w:sz w:val="28"/>
          <w:szCs w:val="28"/>
          <w:shd w:val="clear" w:color="auto" w:fill="FFFFFF"/>
        </w:rPr>
        <w:t>.</w:t>
      </w:r>
      <w:r>
        <w:rPr>
          <w:rFonts w:ascii="Book Antiqua" w:hAnsi="Book Antiqua" w:cs="Segoe UI"/>
          <w:color w:val="000000"/>
          <w:sz w:val="28"/>
          <w:szCs w:val="28"/>
          <w:shd w:val="clear" w:color="auto" w:fill="FFFFFF"/>
        </w:rPr>
        <w:t xml:space="preserve">  I</w:t>
      </w:r>
      <w:r w:rsidR="00222F5F">
        <w:rPr>
          <w:rFonts w:ascii="Book Antiqua" w:hAnsi="Book Antiqua" w:cs="Segoe UI"/>
          <w:color w:val="000000"/>
          <w:sz w:val="28"/>
          <w:szCs w:val="28"/>
          <w:shd w:val="clear" w:color="auto" w:fill="FFFFFF"/>
        </w:rPr>
        <w:t>n verse</w:t>
      </w:r>
      <w:r w:rsidR="00817CAB">
        <w:rPr>
          <w:rFonts w:ascii="Book Antiqua" w:hAnsi="Book Antiqua" w:cs="Segoe UI"/>
          <w:color w:val="000000"/>
          <w:sz w:val="28"/>
          <w:szCs w:val="28"/>
          <w:shd w:val="clear" w:color="auto" w:fill="FFFFFF"/>
        </w:rPr>
        <w:t xml:space="preserve"> 3―</w:t>
      </w:r>
      <w:r w:rsidRPr="009632D3">
        <w:rPr>
          <w:rFonts w:ascii="Book Antiqua" w:hAnsi="Book Antiqua" w:cs="Segoe UI"/>
          <w:i/>
          <w:color w:val="000000"/>
          <w:sz w:val="28"/>
          <w:szCs w:val="28"/>
          <w:shd w:val="clear" w:color="auto" w:fill="FFFFFF"/>
        </w:rPr>
        <w:t>Give my greetings to Priscilla and Aquila, my co-workers in the ministry of Christ Jesus</w:t>
      </w:r>
      <w:r w:rsidR="00D811E7">
        <w:rPr>
          <w:rFonts w:ascii="Book Antiqua" w:hAnsi="Book Antiqua" w:cs="Segoe UI"/>
          <w:i/>
          <w:color w:val="000000"/>
          <w:sz w:val="28"/>
          <w:szCs w:val="28"/>
          <w:shd w:val="clear" w:color="auto" w:fill="FFFFFF"/>
        </w:rPr>
        <w:t>.</w:t>
      </w:r>
      <w:r w:rsidR="00D811E7" w:rsidRPr="00D811E7">
        <w:rPr>
          <w:rFonts w:ascii="Book Antiqua" w:hAnsi="Book Antiqua" w:cs="Segoe UI"/>
          <w:color w:val="000000"/>
          <w:sz w:val="28"/>
          <w:szCs w:val="28"/>
          <w:shd w:val="clear" w:color="auto" w:fill="FFFFFF"/>
        </w:rPr>
        <w:t xml:space="preserve">  In verse 7</w:t>
      </w:r>
      <w:r w:rsidR="00817CAB">
        <w:rPr>
          <w:rFonts w:ascii="Book Antiqua" w:hAnsi="Book Antiqua" w:cs="Segoe UI"/>
          <w:color w:val="000000"/>
          <w:sz w:val="28"/>
          <w:szCs w:val="28"/>
          <w:shd w:val="clear" w:color="auto" w:fill="FFFFFF"/>
        </w:rPr>
        <w:t>―</w:t>
      </w:r>
      <w:r w:rsidR="00D811E7" w:rsidRPr="00D811E7">
        <w:rPr>
          <w:rFonts w:ascii="Book Antiqua" w:hAnsi="Book Antiqua" w:cs="Segoe UI"/>
          <w:i/>
          <w:sz w:val="28"/>
          <w:szCs w:val="28"/>
          <w:shd w:val="clear" w:color="auto" w:fill="FFFFFF"/>
        </w:rPr>
        <w:t xml:space="preserve">Greet Andronicus and </w:t>
      </w:r>
      <w:proofErr w:type="spellStart"/>
      <w:r w:rsidR="00D811E7" w:rsidRPr="00D811E7">
        <w:rPr>
          <w:rFonts w:ascii="Book Antiqua" w:hAnsi="Book Antiqua" w:cs="Segoe UI"/>
          <w:i/>
          <w:sz w:val="28"/>
          <w:szCs w:val="28"/>
          <w:shd w:val="clear" w:color="auto" w:fill="FFFFFF"/>
        </w:rPr>
        <w:t>Junia</w:t>
      </w:r>
      <w:proofErr w:type="spellEnd"/>
      <w:r w:rsidR="00D811E7">
        <w:rPr>
          <w:rFonts w:ascii="Book Antiqua" w:hAnsi="Book Antiqua" w:cs="Segoe UI"/>
          <w:i/>
          <w:sz w:val="28"/>
          <w:szCs w:val="28"/>
          <w:shd w:val="clear" w:color="auto" w:fill="FFFFFF"/>
        </w:rPr>
        <w:t xml:space="preserve">, </w:t>
      </w:r>
      <w:r w:rsidR="00D811E7" w:rsidRPr="00D811E7">
        <w:rPr>
          <w:rFonts w:ascii="Book Antiqua" w:hAnsi="Book Antiqua" w:cs="Segoe UI"/>
          <w:i/>
          <w:sz w:val="28"/>
          <w:szCs w:val="28"/>
          <w:shd w:val="clear" w:color="auto" w:fill="FFFFFF"/>
        </w:rPr>
        <w:t>my fellow Jews</w:t>
      </w:r>
      <w:r w:rsidR="00D811E7">
        <w:rPr>
          <w:rFonts w:ascii="Book Antiqua" w:hAnsi="Book Antiqua" w:cs="Segoe UI"/>
          <w:i/>
          <w:sz w:val="28"/>
          <w:szCs w:val="28"/>
          <w:shd w:val="clear" w:color="auto" w:fill="FFFFFF"/>
        </w:rPr>
        <w:t xml:space="preserve">...  </w:t>
      </w:r>
      <w:r w:rsidR="00D811E7" w:rsidRPr="00D811E7">
        <w:rPr>
          <w:rFonts w:ascii="Book Antiqua" w:hAnsi="Book Antiqua" w:cs="Segoe UI"/>
          <w:i/>
          <w:sz w:val="28"/>
          <w:szCs w:val="28"/>
          <w:shd w:val="clear" w:color="auto" w:fill="FFFFFF"/>
        </w:rPr>
        <w:t>They are highly respected among the apostles and became followers of Christ before I did.</w:t>
      </w:r>
      <w:r w:rsidR="00D811E7">
        <w:rPr>
          <w:rFonts w:ascii="Book Antiqua" w:hAnsi="Book Antiqua" w:cs="Segoe UI"/>
          <w:i/>
          <w:sz w:val="28"/>
          <w:szCs w:val="28"/>
          <w:shd w:val="clear" w:color="auto" w:fill="FFFFFF"/>
        </w:rPr>
        <w:t xml:space="preserve">  </w:t>
      </w:r>
      <w:r w:rsidR="00D811E7" w:rsidRPr="00D811E7">
        <w:rPr>
          <w:rFonts w:ascii="Book Antiqua" w:hAnsi="Book Antiqua" w:cs="Segoe UI"/>
          <w:sz w:val="28"/>
          <w:szCs w:val="28"/>
          <w:shd w:val="clear" w:color="auto" w:fill="FFFFFF"/>
        </w:rPr>
        <w:t>And in Philippians 4:2-3 we find</w:t>
      </w:r>
      <w:r w:rsidR="00D811E7">
        <w:rPr>
          <w:rFonts w:ascii="Book Antiqua" w:hAnsi="Book Antiqua" w:cs="Segoe UI"/>
          <w:i/>
          <w:sz w:val="28"/>
          <w:szCs w:val="28"/>
          <w:shd w:val="clear" w:color="auto" w:fill="FFFFFF"/>
        </w:rPr>
        <w:t xml:space="preserve"> </w:t>
      </w:r>
      <w:proofErr w:type="gramStart"/>
      <w:r w:rsidR="00D811E7" w:rsidRPr="00D811E7">
        <w:rPr>
          <w:rStyle w:val="text"/>
          <w:rFonts w:ascii="Book Antiqua" w:hAnsi="Book Antiqua" w:cs="Segoe UI"/>
          <w:i/>
          <w:sz w:val="28"/>
          <w:szCs w:val="28"/>
          <w:shd w:val="clear" w:color="auto" w:fill="FFFFFF"/>
        </w:rPr>
        <w:t>Now</w:t>
      </w:r>
      <w:proofErr w:type="gramEnd"/>
      <w:r w:rsidR="00D811E7" w:rsidRPr="00D811E7">
        <w:rPr>
          <w:rStyle w:val="text"/>
          <w:rFonts w:ascii="Book Antiqua" w:hAnsi="Book Antiqua" w:cs="Segoe UI"/>
          <w:i/>
          <w:sz w:val="28"/>
          <w:szCs w:val="28"/>
          <w:shd w:val="clear" w:color="auto" w:fill="FFFFFF"/>
        </w:rPr>
        <w:t xml:space="preserve"> I appeal to </w:t>
      </w:r>
      <w:proofErr w:type="spellStart"/>
      <w:r w:rsidR="00D811E7" w:rsidRPr="00D811E7">
        <w:rPr>
          <w:rStyle w:val="text"/>
          <w:rFonts w:ascii="Book Antiqua" w:hAnsi="Book Antiqua" w:cs="Segoe UI"/>
          <w:i/>
          <w:sz w:val="28"/>
          <w:szCs w:val="28"/>
          <w:shd w:val="clear" w:color="auto" w:fill="FFFFFF"/>
        </w:rPr>
        <w:t>Euodia</w:t>
      </w:r>
      <w:proofErr w:type="spellEnd"/>
      <w:r w:rsidR="00D811E7" w:rsidRPr="00D811E7">
        <w:rPr>
          <w:rStyle w:val="text"/>
          <w:rFonts w:ascii="Book Antiqua" w:hAnsi="Book Antiqua" w:cs="Segoe UI"/>
          <w:i/>
          <w:sz w:val="28"/>
          <w:szCs w:val="28"/>
          <w:shd w:val="clear" w:color="auto" w:fill="FFFFFF"/>
        </w:rPr>
        <w:t xml:space="preserve"> and </w:t>
      </w:r>
      <w:proofErr w:type="spellStart"/>
      <w:r w:rsidR="00D811E7" w:rsidRPr="00D811E7">
        <w:rPr>
          <w:rStyle w:val="text"/>
          <w:rFonts w:ascii="Book Antiqua" w:hAnsi="Book Antiqua" w:cs="Segoe UI"/>
          <w:i/>
          <w:sz w:val="28"/>
          <w:szCs w:val="28"/>
          <w:shd w:val="clear" w:color="auto" w:fill="FFFFFF"/>
        </w:rPr>
        <w:t>Syntyche</w:t>
      </w:r>
      <w:proofErr w:type="spellEnd"/>
      <w:r w:rsidR="00D811E7" w:rsidRPr="00D811E7">
        <w:rPr>
          <w:rStyle w:val="text"/>
          <w:rFonts w:ascii="Book Antiqua" w:hAnsi="Book Antiqua" w:cs="Segoe UI"/>
          <w:i/>
          <w:sz w:val="28"/>
          <w:szCs w:val="28"/>
          <w:shd w:val="clear" w:color="auto" w:fill="FFFFFF"/>
        </w:rPr>
        <w:t xml:space="preserve">. </w:t>
      </w:r>
      <w:r w:rsidR="00D811E7">
        <w:rPr>
          <w:rStyle w:val="text"/>
          <w:rFonts w:ascii="Book Antiqua" w:hAnsi="Book Antiqua" w:cs="Segoe UI"/>
          <w:i/>
          <w:sz w:val="28"/>
          <w:szCs w:val="28"/>
          <w:shd w:val="clear" w:color="auto" w:fill="FFFFFF"/>
        </w:rPr>
        <w:t xml:space="preserve"> </w:t>
      </w:r>
      <w:r w:rsidR="00D811E7" w:rsidRPr="00D811E7">
        <w:rPr>
          <w:rStyle w:val="text"/>
          <w:rFonts w:ascii="Book Antiqua" w:hAnsi="Book Antiqua" w:cs="Segoe UI"/>
          <w:i/>
          <w:sz w:val="28"/>
          <w:szCs w:val="28"/>
          <w:shd w:val="clear" w:color="auto" w:fill="FFFFFF"/>
        </w:rPr>
        <w:t>Please, because you belong to the Lord, settle your disagreement.</w:t>
      </w:r>
      <w:r w:rsidR="00D811E7">
        <w:rPr>
          <w:rStyle w:val="text"/>
          <w:rFonts w:ascii="Book Antiqua" w:hAnsi="Book Antiqua" w:cs="Segoe UI"/>
          <w:i/>
          <w:sz w:val="28"/>
          <w:szCs w:val="28"/>
          <w:shd w:val="clear" w:color="auto" w:fill="FFFFFF"/>
        </w:rPr>
        <w:t xml:space="preserve"> </w:t>
      </w:r>
      <w:r w:rsidR="00D811E7" w:rsidRPr="00D811E7">
        <w:rPr>
          <w:rFonts w:ascii="Book Antiqua" w:hAnsi="Book Antiqua" w:cs="Segoe UI"/>
          <w:i/>
          <w:sz w:val="28"/>
          <w:szCs w:val="28"/>
          <w:shd w:val="clear" w:color="auto" w:fill="FFFFFF"/>
        </w:rPr>
        <w:t> </w:t>
      </w:r>
      <w:r w:rsidR="00D811E7">
        <w:rPr>
          <w:rStyle w:val="text"/>
          <w:rFonts w:ascii="Book Antiqua" w:hAnsi="Book Antiqua" w:cs="Segoe UI"/>
          <w:bCs/>
          <w:i/>
          <w:sz w:val="28"/>
          <w:szCs w:val="28"/>
          <w:shd w:val="clear" w:color="auto" w:fill="FFFFFF"/>
          <w:vertAlign w:val="superscript"/>
        </w:rPr>
        <w:t>3</w:t>
      </w:r>
      <w:r w:rsidR="00D811E7">
        <w:rPr>
          <w:rStyle w:val="text"/>
          <w:rFonts w:ascii="Book Antiqua" w:hAnsi="Book Antiqua" w:cs="Segoe UI"/>
          <w:i/>
          <w:sz w:val="28"/>
          <w:szCs w:val="28"/>
          <w:shd w:val="clear" w:color="auto" w:fill="FFFFFF"/>
        </w:rPr>
        <w:t>And I ask you…</w:t>
      </w:r>
      <w:r w:rsidR="00D811E7" w:rsidRPr="00D811E7">
        <w:rPr>
          <w:rStyle w:val="text"/>
          <w:rFonts w:ascii="Book Antiqua" w:hAnsi="Book Antiqua" w:cs="Segoe UI"/>
          <w:i/>
          <w:sz w:val="28"/>
          <w:szCs w:val="28"/>
          <w:shd w:val="clear" w:color="auto" w:fill="FFFFFF"/>
        </w:rPr>
        <w:t>to help these two women, for they worked hard with me i</w:t>
      </w:r>
      <w:r w:rsidR="00222F5F">
        <w:rPr>
          <w:rStyle w:val="text"/>
          <w:rFonts w:ascii="Book Antiqua" w:hAnsi="Book Antiqua" w:cs="Segoe UI"/>
          <w:i/>
          <w:sz w:val="28"/>
          <w:szCs w:val="28"/>
          <w:shd w:val="clear" w:color="auto" w:fill="FFFFFF"/>
        </w:rPr>
        <w:t>n telling others the Good News.</w:t>
      </w:r>
    </w:p>
    <w:p w:rsidR="00222F5F" w:rsidRPr="00222F5F" w:rsidRDefault="00222F5F" w:rsidP="00FF5C8C">
      <w:pPr>
        <w:rPr>
          <w:rStyle w:val="text"/>
          <w:rFonts w:ascii="Book Antiqua" w:hAnsi="Book Antiqua" w:cs="Segoe UI"/>
          <w:sz w:val="14"/>
          <w:szCs w:val="14"/>
          <w:shd w:val="clear" w:color="auto" w:fill="FFFFFF"/>
        </w:rPr>
      </w:pPr>
    </w:p>
    <w:p w:rsidR="009632D3" w:rsidRDefault="00D811E7" w:rsidP="00222F5F">
      <w:pPr>
        <w:ind w:firstLine="720"/>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Would Paul allow women to serve in ministry, have churches meet in their homes, have them participate in worship, and entrust them with leadership if he was against women?  I don’t think so.</w:t>
      </w:r>
    </w:p>
    <w:p w:rsidR="00D811E7" w:rsidRDefault="00D811E7" w:rsidP="00FF5C8C">
      <w:pPr>
        <w:rPr>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t>I think Paul gets a bad rap because of this verse (</w:t>
      </w:r>
      <w:r w:rsidR="00222F5F">
        <w:rPr>
          <w:rStyle w:val="text"/>
          <w:rFonts w:ascii="Book Antiqua" w:hAnsi="Book Antiqua" w:cs="Segoe UI"/>
          <w:sz w:val="28"/>
          <w:szCs w:val="28"/>
          <w:shd w:val="clear" w:color="auto" w:fill="FFFFFF"/>
        </w:rPr>
        <w:t xml:space="preserve">along with its companion </w:t>
      </w:r>
      <w:r>
        <w:rPr>
          <w:rStyle w:val="text"/>
          <w:rFonts w:ascii="Book Antiqua" w:hAnsi="Book Antiqua" w:cs="Segoe UI"/>
          <w:sz w:val="28"/>
          <w:szCs w:val="28"/>
          <w:shd w:val="clear" w:color="auto" w:fill="FFFFFF"/>
        </w:rPr>
        <w:t>in 1</w:t>
      </w:r>
      <w:r w:rsidRPr="00D811E7">
        <w:rPr>
          <w:rStyle w:val="text"/>
          <w:rFonts w:ascii="Book Antiqua" w:hAnsi="Book Antiqua" w:cs="Segoe UI"/>
          <w:sz w:val="28"/>
          <w:szCs w:val="28"/>
          <w:shd w:val="clear" w:color="auto" w:fill="FFFFFF"/>
          <w:vertAlign w:val="superscript"/>
        </w:rPr>
        <w:t>st</w:t>
      </w:r>
      <w:r>
        <w:rPr>
          <w:rStyle w:val="text"/>
          <w:rFonts w:ascii="Book Antiqua" w:hAnsi="Book Antiqua" w:cs="Segoe UI"/>
          <w:sz w:val="28"/>
          <w:szCs w:val="28"/>
          <w:shd w:val="clear" w:color="auto" w:fill="FFFFFF"/>
        </w:rPr>
        <w:t xml:space="preserve"> Timothy 2:</w:t>
      </w:r>
      <w:r w:rsidR="00222F5F">
        <w:rPr>
          <w:rStyle w:val="text"/>
          <w:rFonts w:ascii="Book Antiqua" w:hAnsi="Book Antiqua" w:cs="Segoe UI"/>
          <w:sz w:val="28"/>
          <w:szCs w:val="28"/>
          <w:shd w:val="clear" w:color="auto" w:fill="FFFFFF"/>
        </w:rPr>
        <w:t>11-13</w:t>
      </w:r>
      <w:r>
        <w:rPr>
          <w:rStyle w:val="text"/>
          <w:rFonts w:ascii="Book Antiqua" w:hAnsi="Book Antiqua" w:cs="Segoe UI"/>
          <w:sz w:val="28"/>
          <w:szCs w:val="28"/>
          <w:shd w:val="clear" w:color="auto" w:fill="FFFFFF"/>
        </w:rPr>
        <w:t xml:space="preserve">).  Yes, Paul was a </w:t>
      </w:r>
      <w:r w:rsidR="0084125D">
        <w:rPr>
          <w:rStyle w:val="text"/>
          <w:rFonts w:ascii="Book Antiqua" w:hAnsi="Book Antiqua" w:cs="Segoe UI"/>
          <w:sz w:val="28"/>
          <w:szCs w:val="28"/>
          <w:shd w:val="clear" w:color="auto" w:fill="FFFFFF"/>
        </w:rPr>
        <w:t>man</w:t>
      </w:r>
      <w:r>
        <w:rPr>
          <w:rStyle w:val="text"/>
          <w:rFonts w:ascii="Book Antiqua" w:hAnsi="Book Antiqua" w:cs="Segoe UI"/>
          <w:sz w:val="28"/>
          <w:szCs w:val="28"/>
          <w:shd w:val="clear" w:color="auto" w:fill="FFFFFF"/>
        </w:rPr>
        <w:t xml:space="preserve"> of his times</w:t>
      </w:r>
      <w:r w:rsidR="0084125D">
        <w:rPr>
          <w:rStyle w:val="text"/>
          <w:rFonts w:ascii="Book Antiqua" w:hAnsi="Book Antiqua" w:cs="Segoe UI"/>
          <w:sz w:val="28"/>
          <w:szCs w:val="28"/>
          <w:shd w:val="clear" w:color="auto" w:fill="FFFFFF"/>
        </w:rPr>
        <w:t xml:space="preserve"> and culture</w:t>
      </w:r>
      <w:r>
        <w:rPr>
          <w:rStyle w:val="text"/>
          <w:rFonts w:ascii="Book Antiqua" w:hAnsi="Book Antiqua" w:cs="Segoe UI"/>
          <w:sz w:val="28"/>
          <w:szCs w:val="28"/>
          <w:shd w:val="clear" w:color="auto" w:fill="FFFFFF"/>
        </w:rPr>
        <w:t xml:space="preserve">.  He lived in a patriarchal </w:t>
      </w:r>
      <w:r w:rsidR="00E3694E">
        <w:rPr>
          <w:rStyle w:val="text"/>
          <w:rFonts w:ascii="Book Antiqua" w:hAnsi="Book Antiqua" w:cs="Segoe UI"/>
          <w:sz w:val="28"/>
          <w:szCs w:val="28"/>
          <w:shd w:val="clear" w:color="auto" w:fill="FFFFFF"/>
        </w:rPr>
        <w:t>world</w:t>
      </w:r>
      <w:r>
        <w:rPr>
          <w:rStyle w:val="text"/>
          <w:rFonts w:ascii="Book Antiqua" w:hAnsi="Book Antiqua" w:cs="Segoe UI"/>
          <w:sz w:val="28"/>
          <w:szCs w:val="28"/>
          <w:shd w:val="clear" w:color="auto" w:fill="FFFFFF"/>
        </w:rPr>
        <w:t xml:space="preserve"> and that no doubt influenced some of his thinking.  But this is the same man who wrote in Galatians 3:28</w:t>
      </w:r>
      <w:r w:rsidRPr="00D811E7">
        <w:rPr>
          <w:rStyle w:val="text"/>
          <w:rFonts w:ascii="Book Antiqua" w:hAnsi="Book Antiqua" w:cs="Segoe UI"/>
          <w:sz w:val="28"/>
          <w:szCs w:val="28"/>
          <w:shd w:val="clear" w:color="auto" w:fill="FFFFFF"/>
        </w:rPr>
        <w:t xml:space="preserve">, </w:t>
      </w:r>
      <w:proofErr w:type="gramStart"/>
      <w:r w:rsidRPr="00D811E7">
        <w:rPr>
          <w:rFonts w:ascii="Book Antiqua" w:hAnsi="Book Antiqua" w:cs="Segoe UI"/>
          <w:i/>
          <w:sz w:val="28"/>
          <w:szCs w:val="28"/>
          <w:shd w:val="clear" w:color="auto" w:fill="FFFFFF"/>
        </w:rPr>
        <w:t>There</w:t>
      </w:r>
      <w:proofErr w:type="gramEnd"/>
      <w:r w:rsidRPr="00D811E7">
        <w:rPr>
          <w:rFonts w:ascii="Book Antiqua" w:hAnsi="Book Antiqua" w:cs="Segoe UI"/>
          <w:i/>
          <w:sz w:val="28"/>
          <w:szCs w:val="28"/>
          <w:shd w:val="clear" w:color="auto" w:fill="FFFFFF"/>
        </w:rPr>
        <w:t xml:space="preserve"> is no longer Jew or Gentile</w:t>
      </w:r>
      <w:r>
        <w:rPr>
          <w:rFonts w:ascii="Book Antiqua" w:hAnsi="Book Antiqua" w:cs="Segoe UI"/>
          <w:i/>
          <w:sz w:val="28"/>
          <w:szCs w:val="28"/>
          <w:shd w:val="clear" w:color="auto" w:fill="FFFFFF"/>
        </w:rPr>
        <w:t xml:space="preserve">, </w:t>
      </w:r>
      <w:r w:rsidRPr="00D811E7">
        <w:rPr>
          <w:rFonts w:ascii="Book Antiqua" w:hAnsi="Book Antiqua" w:cs="Segoe UI"/>
          <w:i/>
          <w:sz w:val="28"/>
          <w:szCs w:val="28"/>
          <w:shd w:val="clear" w:color="auto" w:fill="FFFFFF"/>
        </w:rPr>
        <w:t xml:space="preserve">slave or free, male and female. </w:t>
      </w:r>
      <w:r>
        <w:rPr>
          <w:rFonts w:ascii="Book Antiqua" w:hAnsi="Book Antiqua" w:cs="Segoe UI"/>
          <w:i/>
          <w:sz w:val="28"/>
          <w:szCs w:val="28"/>
          <w:shd w:val="clear" w:color="auto" w:fill="FFFFFF"/>
        </w:rPr>
        <w:t xml:space="preserve"> </w:t>
      </w:r>
      <w:r w:rsidRPr="00D811E7">
        <w:rPr>
          <w:rFonts w:ascii="Book Antiqua" w:hAnsi="Book Antiqua" w:cs="Segoe UI"/>
          <w:i/>
          <w:sz w:val="28"/>
          <w:szCs w:val="28"/>
          <w:shd w:val="clear" w:color="auto" w:fill="FFFFFF"/>
        </w:rPr>
        <w:t>For you are all one in Christ Jesus.</w:t>
      </w:r>
      <w:r>
        <w:rPr>
          <w:rFonts w:ascii="Book Antiqua" w:hAnsi="Book Antiqua" w:cs="Segoe UI"/>
          <w:sz w:val="28"/>
          <w:szCs w:val="28"/>
          <w:shd w:val="clear" w:color="auto" w:fill="FFFFFF"/>
        </w:rPr>
        <w:t xml:space="preserve">  I find it hard to reconcile the idea of a chauvinistic pig with the man who placed men and women on a level playing field―who allowed and encouraged women to serve and lead―who commended so many women in his letters.</w:t>
      </w:r>
    </w:p>
    <w:p w:rsidR="00D811E7" w:rsidRPr="00752E1E" w:rsidRDefault="00D811E7" w:rsidP="00FF5C8C">
      <w:pPr>
        <w:rPr>
          <w:rFonts w:ascii="Book Antiqua" w:hAnsi="Book Antiqua" w:cs="Segoe UI"/>
          <w:sz w:val="14"/>
          <w:szCs w:val="14"/>
          <w:shd w:val="clear" w:color="auto" w:fill="FFFFFF"/>
        </w:rPr>
      </w:pPr>
    </w:p>
    <w:p w:rsidR="00D811E7" w:rsidRDefault="00D811E7" w:rsidP="00FF5C8C">
      <w:pPr>
        <w:rPr>
          <w:rFonts w:ascii="Book Antiqua" w:hAnsi="Book Antiqua" w:cs="Segoe UI"/>
          <w:sz w:val="28"/>
          <w:szCs w:val="28"/>
          <w:shd w:val="clear" w:color="auto" w:fill="FFFFFF"/>
        </w:rPr>
      </w:pPr>
      <w:r>
        <w:rPr>
          <w:rFonts w:ascii="Book Antiqua" w:hAnsi="Book Antiqua" w:cs="Segoe UI"/>
          <w:sz w:val="28"/>
          <w:szCs w:val="28"/>
          <w:shd w:val="clear" w:color="auto" w:fill="FFFFFF"/>
        </w:rPr>
        <w:tab/>
        <w:t>So what’s up with 1</w:t>
      </w:r>
      <w:r w:rsidRPr="00D811E7">
        <w:rPr>
          <w:rFonts w:ascii="Book Antiqua" w:hAnsi="Book Antiqua" w:cs="Segoe UI"/>
          <w:sz w:val="28"/>
          <w:szCs w:val="28"/>
          <w:shd w:val="clear" w:color="auto" w:fill="FFFFFF"/>
          <w:vertAlign w:val="superscript"/>
        </w:rPr>
        <w:t>st</w:t>
      </w:r>
      <w:r>
        <w:rPr>
          <w:rFonts w:ascii="Book Antiqua" w:hAnsi="Book Antiqua" w:cs="Segoe UI"/>
          <w:sz w:val="28"/>
          <w:szCs w:val="28"/>
          <w:shd w:val="clear" w:color="auto" w:fill="FFFFFF"/>
        </w:rPr>
        <w:t xml:space="preserve"> Corinthians 14:34-35 then?  And what’s up with 1</w:t>
      </w:r>
      <w:r w:rsidRPr="00D811E7">
        <w:rPr>
          <w:rFonts w:ascii="Book Antiqua" w:hAnsi="Book Antiqua" w:cs="Segoe UI"/>
          <w:sz w:val="28"/>
          <w:szCs w:val="28"/>
          <w:shd w:val="clear" w:color="auto" w:fill="FFFFFF"/>
          <w:vertAlign w:val="superscript"/>
        </w:rPr>
        <w:t>st</w:t>
      </w:r>
      <w:r>
        <w:rPr>
          <w:rFonts w:ascii="Book Antiqua" w:hAnsi="Book Antiqua" w:cs="Segoe UI"/>
          <w:sz w:val="28"/>
          <w:szCs w:val="28"/>
          <w:shd w:val="clear" w:color="auto" w:fill="FFFFFF"/>
        </w:rPr>
        <w:t xml:space="preserve"> Timothy 2:</w:t>
      </w:r>
      <w:r w:rsidR="00222F5F">
        <w:rPr>
          <w:rFonts w:ascii="Book Antiqua" w:hAnsi="Book Antiqua" w:cs="Segoe UI"/>
          <w:sz w:val="28"/>
          <w:szCs w:val="28"/>
          <w:shd w:val="clear" w:color="auto" w:fill="FFFFFF"/>
        </w:rPr>
        <w:t>11-13</w:t>
      </w:r>
      <w:r>
        <w:rPr>
          <w:rFonts w:ascii="Book Antiqua" w:hAnsi="Book Antiqua" w:cs="Segoe UI"/>
          <w:sz w:val="28"/>
          <w:szCs w:val="28"/>
          <w:shd w:val="clear" w:color="auto" w:fill="FFFFFF"/>
        </w:rPr>
        <w:t>.  Flip over to that passage.</w:t>
      </w:r>
    </w:p>
    <w:p w:rsidR="00752E1E" w:rsidRPr="00752E1E" w:rsidRDefault="00752E1E" w:rsidP="00FF5C8C">
      <w:pPr>
        <w:rPr>
          <w:rFonts w:ascii="Book Antiqua" w:hAnsi="Book Antiqua" w:cs="Segoe UI"/>
          <w:sz w:val="28"/>
          <w:szCs w:val="28"/>
          <w:shd w:val="clear" w:color="auto" w:fill="FFFFFF"/>
        </w:rPr>
      </w:pPr>
      <w:r>
        <w:rPr>
          <w:rFonts w:ascii="Book Antiqua" w:hAnsi="Book Antiqua" w:cs="Segoe UI"/>
          <w:sz w:val="28"/>
          <w:szCs w:val="28"/>
          <w:shd w:val="clear" w:color="auto" w:fill="FFFFFF"/>
        </w:rPr>
        <w:tab/>
      </w:r>
      <w:r w:rsidR="000C148E">
        <w:rPr>
          <w:rFonts w:ascii="Book Antiqua" w:hAnsi="Book Antiqua" w:cs="Segoe UI"/>
          <w:sz w:val="28"/>
          <w:szCs w:val="28"/>
          <w:shd w:val="clear" w:color="auto" w:fill="FFFFFF"/>
        </w:rPr>
        <w:t>This letter was written to Timothy, who was leading the Christian community in Ephesus.  The Ephesian church had problems of its own, as we discover in Revelation 2:1-7.  Something that young Timothy had to contend with was the newfound freedom in Christ that some of the Ephesian women had experienced.  If they had converted from Judaism―where women were forbidden to learn the Law</w:t>
      </w:r>
      <w:r w:rsidR="00176F96">
        <w:rPr>
          <w:rFonts w:ascii="Book Antiqua" w:hAnsi="Book Antiqua" w:cs="Segoe UI"/>
          <w:sz w:val="28"/>
          <w:szCs w:val="28"/>
          <w:shd w:val="clear" w:color="auto" w:fill="FFFFFF"/>
        </w:rPr>
        <w:t xml:space="preserve"> </w:t>
      </w:r>
      <w:r w:rsidR="00176F96" w:rsidRPr="00176F96">
        <w:rPr>
          <w:rFonts w:ascii="Book Antiqua" w:hAnsi="Book Antiqua" w:cs="Segoe UI"/>
          <w:b/>
          <w:i/>
          <w:color w:val="FF0000"/>
          <w:sz w:val="28"/>
          <w:szCs w:val="28"/>
          <w:shd w:val="clear" w:color="auto" w:fill="FFFFFF"/>
        </w:rPr>
        <w:t>(it was often said “Better to burn the Torah than to teach it to a woman”</w:t>
      </w:r>
      <w:proofErr w:type="gramStart"/>
      <w:r w:rsidR="00176F96" w:rsidRPr="00176F96">
        <w:rPr>
          <w:rFonts w:ascii="Book Antiqua" w:hAnsi="Book Antiqua" w:cs="Segoe UI"/>
          <w:b/>
          <w:i/>
          <w:color w:val="FF0000"/>
          <w:sz w:val="28"/>
          <w:szCs w:val="28"/>
          <w:shd w:val="clear" w:color="auto" w:fill="FFFFFF"/>
        </w:rPr>
        <w:t>)</w:t>
      </w:r>
      <w:r w:rsidR="000C148E">
        <w:rPr>
          <w:rFonts w:ascii="Book Antiqua" w:hAnsi="Book Antiqua" w:cs="Segoe UI"/>
          <w:sz w:val="28"/>
          <w:szCs w:val="28"/>
          <w:shd w:val="clear" w:color="auto" w:fill="FFFFFF"/>
        </w:rPr>
        <w:t>―</w:t>
      </w:r>
      <w:proofErr w:type="gramEnd"/>
      <w:r w:rsidR="000C148E">
        <w:rPr>
          <w:rFonts w:ascii="Book Antiqua" w:hAnsi="Book Antiqua" w:cs="Segoe UI"/>
          <w:sz w:val="28"/>
          <w:szCs w:val="28"/>
          <w:shd w:val="clear" w:color="auto" w:fill="FFFFFF"/>
        </w:rPr>
        <w:t>or had come out o</w:t>
      </w:r>
      <w:r w:rsidR="00176F96">
        <w:rPr>
          <w:rFonts w:ascii="Book Antiqua" w:hAnsi="Book Antiqua" w:cs="Segoe UI"/>
          <w:sz w:val="28"/>
          <w:szCs w:val="28"/>
          <w:shd w:val="clear" w:color="auto" w:fill="FFFFFF"/>
        </w:rPr>
        <w:t xml:space="preserve">f dubious, high-risk lifestyles, </w:t>
      </w:r>
      <w:r w:rsidR="000C148E">
        <w:rPr>
          <w:rFonts w:ascii="Book Antiqua" w:hAnsi="Book Antiqua" w:cs="Segoe UI"/>
          <w:sz w:val="28"/>
          <w:szCs w:val="28"/>
          <w:shd w:val="clear" w:color="auto" w:fill="FFFFFF"/>
        </w:rPr>
        <w:t>such as prostitution, it’s possible they were being overly boisterous and outspoken in worship.</w:t>
      </w:r>
    </w:p>
    <w:p w:rsidR="00752E1E" w:rsidRDefault="00752E1E" w:rsidP="00752E1E">
      <w:pPr>
        <w:widowControl w:val="0"/>
        <w:ind w:firstLine="720"/>
        <w:rPr>
          <w:rStyle w:val="text"/>
          <w:rFonts w:ascii="Book Antiqua" w:hAnsi="Book Antiqua" w:cs="Segoe UI"/>
          <w:i/>
          <w:sz w:val="28"/>
          <w:szCs w:val="28"/>
          <w:shd w:val="clear" w:color="auto" w:fill="FFFFFF"/>
        </w:rPr>
      </w:pPr>
      <w:r w:rsidRPr="00752E1E">
        <w:rPr>
          <w:rStyle w:val="text"/>
          <w:rFonts w:ascii="Book Antiqua" w:hAnsi="Book Antiqua" w:cs="Segoe UI"/>
          <w:bCs/>
          <w:i/>
          <w:sz w:val="28"/>
          <w:szCs w:val="28"/>
          <w:shd w:val="clear" w:color="auto" w:fill="FFFFFF"/>
          <w:vertAlign w:val="superscript"/>
        </w:rPr>
        <w:t>11</w:t>
      </w:r>
      <w:r w:rsidRPr="00752E1E">
        <w:rPr>
          <w:rStyle w:val="text"/>
          <w:rFonts w:ascii="Book Antiqua" w:hAnsi="Book Antiqua" w:cs="Segoe UI"/>
          <w:i/>
          <w:sz w:val="28"/>
          <w:szCs w:val="28"/>
          <w:shd w:val="clear" w:color="auto" w:fill="FFFFFF"/>
        </w:rPr>
        <w:t>Women should learn quietly and submissively.</w:t>
      </w:r>
      <w:r w:rsidRPr="00752E1E">
        <w:rPr>
          <w:rFonts w:ascii="Book Antiqua" w:hAnsi="Book Antiqua" w:cs="Segoe UI"/>
          <w:i/>
          <w:sz w:val="28"/>
          <w:szCs w:val="28"/>
          <w:shd w:val="clear" w:color="auto" w:fill="FFFFFF"/>
        </w:rPr>
        <w:t xml:space="preserve">  </w:t>
      </w:r>
      <w:r w:rsidRPr="00752E1E">
        <w:rPr>
          <w:rStyle w:val="text"/>
          <w:rFonts w:ascii="Book Antiqua" w:hAnsi="Book Antiqua" w:cs="Segoe UI"/>
          <w:bCs/>
          <w:i/>
          <w:sz w:val="28"/>
          <w:szCs w:val="28"/>
          <w:shd w:val="clear" w:color="auto" w:fill="FFFFFF"/>
          <w:vertAlign w:val="superscript"/>
        </w:rPr>
        <w:t>12</w:t>
      </w:r>
      <w:r w:rsidRPr="00752E1E">
        <w:rPr>
          <w:rStyle w:val="text"/>
          <w:rFonts w:ascii="Book Antiqua" w:hAnsi="Book Antiqua" w:cs="Segoe UI"/>
          <w:i/>
          <w:sz w:val="28"/>
          <w:szCs w:val="28"/>
          <w:shd w:val="clear" w:color="auto" w:fill="FFFFFF"/>
        </w:rPr>
        <w:t>I do not let women teach men or have authority over them.  Let them listen quietly.</w:t>
      </w:r>
      <w:r w:rsidRPr="00752E1E">
        <w:rPr>
          <w:rFonts w:ascii="Book Antiqua" w:hAnsi="Book Antiqua" w:cs="Segoe UI"/>
          <w:i/>
          <w:sz w:val="28"/>
          <w:szCs w:val="28"/>
          <w:shd w:val="clear" w:color="auto" w:fill="FFFFFF"/>
        </w:rPr>
        <w:t xml:space="preserve">  </w:t>
      </w:r>
      <w:r w:rsidRPr="00752E1E">
        <w:rPr>
          <w:rStyle w:val="text"/>
          <w:rFonts w:ascii="Book Antiqua" w:hAnsi="Book Antiqua" w:cs="Segoe UI"/>
          <w:bCs/>
          <w:i/>
          <w:sz w:val="28"/>
          <w:szCs w:val="28"/>
          <w:shd w:val="clear" w:color="auto" w:fill="FFFFFF"/>
          <w:vertAlign w:val="superscript"/>
        </w:rPr>
        <w:t>13</w:t>
      </w:r>
      <w:r w:rsidRPr="00752E1E">
        <w:rPr>
          <w:rStyle w:val="text"/>
          <w:rFonts w:ascii="Book Antiqua" w:hAnsi="Book Antiqua" w:cs="Segoe UI"/>
          <w:i/>
          <w:sz w:val="28"/>
          <w:szCs w:val="28"/>
          <w:shd w:val="clear" w:color="auto" w:fill="FFFFFF"/>
        </w:rPr>
        <w:t>For God made Adam first, and afterward he made Eve.</w:t>
      </w:r>
    </w:p>
    <w:p w:rsidR="000C148E" w:rsidRPr="000C148E" w:rsidRDefault="000C148E" w:rsidP="000C148E">
      <w:pPr>
        <w:widowControl w:val="0"/>
        <w:rPr>
          <w:rStyle w:val="text"/>
          <w:rFonts w:ascii="Book Antiqua" w:hAnsi="Book Antiqua" w:cs="Segoe UI"/>
          <w:sz w:val="14"/>
          <w:szCs w:val="14"/>
          <w:shd w:val="clear" w:color="auto" w:fill="FFFFFF"/>
        </w:rPr>
      </w:pPr>
    </w:p>
    <w:p w:rsidR="000C148E" w:rsidRPr="000C148E" w:rsidRDefault="000C148E" w:rsidP="000C148E">
      <w:pPr>
        <w:widowControl w:val="0"/>
        <w:rPr>
          <w:rStyle w:val="text"/>
          <w:rFonts w:ascii="Book Antiqua" w:hAnsi="Book Antiqua" w:cs="Segoe UI"/>
          <w:sz w:val="28"/>
          <w:szCs w:val="28"/>
          <w:shd w:val="clear" w:color="auto" w:fill="FFFFFF"/>
        </w:rPr>
      </w:pPr>
      <w:r>
        <w:rPr>
          <w:rStyle w:val="text"/>
          <w:rFonts w:ascii="Book Antiqua" w:hAnsi="Book Antiqua" w:cs="Segoe UI"/>
          <w:sz w:val="28"/>
          <w:szCs w:val="28"/>
          <w:shd w:val="clear" w:color="auto" w:fill="FFFFFF"/>
        </w:rPr>
        <w:tab/>
        <w:t>One question that arises is whether or not Paul was addressing a specific situation in the Ephesian church, or whether he was making</w:t>
      </w:r>
      <w:r w:rsidR="00222F5F">
        <w:rPr>
          <w:rStyle w:val="text"/>
          <w:rFonts w:ascii="Book Antiqua" w:hAnsi="Book Antiqua" w:cs="Segoe UI"/>
          <w:sz w:val="28"/>
          <w:szCs w:val="28"/>
          <w:shd w:val="clear" w:color="auto" w:fill="FFFFFF"/>
        </w:rPr>
        <w:t xml:space="preserve"> a blanket, universal statement?</w:t>
      </w:r>
      <w:r>
        <w:rPr>
          <w:rStyle w:val="text"/>
          <w:rFonts w:ascii="Book Antiqua" w:hAnsi="Book Antiqua" w:cs="Segoe UI"/>
          <w:sz w:val="28"/>
          <w:szCs w:val="28"/>
          <w:shd w:val="clear" w:color="auto" w:fill="FFFFFF"/>
        </w:rPr>
        <w:t xml:space="preserve">  I believe it to be the former.  I don’t think he was giving this rule for all time, for all women, but for a very specific situation that was transpiring in </w:t>
      </w:r>
      <w:r>
        <w:rPr>
          <w:rStyle w:val="text"/>
          <w:rFonts w:ascii="Book Antiqua" w:hAnsi="Book Antiqua" w:cs="Segoe UI"/>
          <w:sz w:val="28"/>
          <w:szCs w:val="28"/>
          <w:shd w:val="clear" w:color="auto" w:fill="FFFFFF"/>
        </w:rPr>
        <w:lastRenderedPageBreak/>
        <w:t>Ephesus.  It’s been suggested by some scholars that the passage in 1</w:t>
      </w:r>
      <w:r w:rsidRPr="000C148E">
        <w:rPr>
          <w:rStyle w:val="text"/>
          <w:rFonts w:ascii="Book Antiqua" w:hAnsi="Book Antiqua" w:cs="Segoe UI"/>
          <w:sz w:val="28"/>
          <w:szCs w:val="28"/>
          <w:shd w:val="clear" w:color="auto" w:fill="FFFFFF"/>
          <w:vertAlign w:val="superscript"/>
        </w:rPr>
        <w:t>st</w:t>
      </w:r>
      <w:r>
        <w:rPr>
          <w:rStyle w:val="text"/>
          <w:rFonts w:ascii="Book Antiqua" w:hAnsi="Book Antiqua" w:cs="Segoe UI"/>
          <w:sz w:val="28"/>
          <w:szCs w:val="28"/>
          <w:shd w:val="clear" w:color="auto" w:fill="FFFFFF"/>
        </w:rPr>
        <w:t xml:space="preserve"> Corinthians </w:t>
      </w:r>
      <w:r w:rsidR="00E3694E">
        <w:rPr>
          <w:rStyle w:val="text"/>
          <w:rFonts w:ascii="Book Antiqua" w:hAnsi="Book Antiqua" w:cs="Segoe UI"/>
          <w:sz w:val="28"/>
          <w:szCs w:val="28"/>
          <w:shd w:val="clear" w:color="auto" w:fill="FFFFFF"/>
        </w:rPr>
        <w:t>may’ve also fallen</w:t>
      </w:r>
      <w:r>
        <w:rPr>
          <w:rStyle w:val="text"/>
          <w:rFonts w:ascii="Book Antiqua" w:hAnsi="Book Antiqua" w:cs="Segoe UI"/>
          <w:sz w:val="28"/>
          <w:szCs w:val="28"/>
          <w:shd w:val="clear" w:color="auto" w:fill="FFFFFF"/>
        </w:rPr>
        <w:t xml:space="preserve"> into this category.</w:t>
      </w:r>
    </w:p>
    <w:p w:rsidR="00752E1E" w:rsidRDefault="000C148E" w:rsidP="00FF5C8C">
      <w:pPr>
        <w:rPr>
          <w:rFonts w:ascii="Book Antiqua" w:hAnsi="Book Antiqua"/>
          <w:sz w:val="28"/>
          <w:szCs w:val="28"/>
        </w:rPr>
      </w:pPr>
      <w:r>
        <w:rPr>
          <w:rFonts w:ascii="Book Antiqua" w:hAnsi="Book Antiqua"/>
          <w:sz w:val="28"/>
          <w:szCs w:val="28"/>
        </w:rPr>
        <w:tab/>
        <w:t>One thing that biblical scholars and commentators have wrestled with is the authorship of these two passages.</w:t>
      </w:r>
      <w:r w:rsidR="008171A6">
        <w:rPr>
          <w:rFonts w:ascii="Book Antiqua" w:hAnsi="Book Antiqua"/>
          <w:sz w:val="28"/>
          <w:szCs w:val="28"/>
        </w:rPr>
        <w:t xml:space="preserve">  Both, if not directed at specific situations, don’t sound like Paul in their use of grammar and syntax.  </w:t>
      </w:r>
      <w:r w:rsidR="008171A6" w:rsidRPr="00951BFC">
        <w:rPr>
          <w:rFonts w:ascii="Book Antiqua" w:hAnsi="Book Antiqua"/>
          <w:b/>
          <w:i/>
          <w:color w:val="FF0000"/>
          <w:sz w:val="28"/>
          <w:szCs w:val="28"/>
        </w:rPr>
        <w:t xml:space="preserve">A growing number of scholars think that these two </w:t>
      </w:r>
      <w:r w:rsidR="00222F5F">
        <w:rPr>
          <w:rFonts w:ascii="Book Antiqua" w:hAnsi="Book Antiqua"/>
          <w:b/>
          <w:i/>
          <w:color w:val="FF0000"/>
          <w:sz w:val="28"/>
          <w:szCs w:val="28"/>
        </w:rPr>
        <w:t>passages may’</w:t>
      </w:r>
      <w:r w:rsidR="008171A6" w:rsidRPr="00951BFC">
        <w:rPr>
          <w:rFonts w:ascii="Book Antiqua" w:hAnsi="Book Antiqua"/>
          <w:b/>
          <w:i/>
          <w:color w:val="FF0000"/>
          <w:sz w:val="28"/>
          <w:szCs w:val="28"/>
        </w:rPr>
        <w:t>ve been what’s called “glosses”―that is, annotations in the margins or text of the biblical documents.  Today we’d likely think of them as edits or perhaps footnotes.  In the early decades and centuries of the church it wasn’t unusual for scribes to jot down comments or notes in the margins of documents they were copying.</w:t>
      </w:r>
      <w:r w:rsidR="008171A6" w:rsidRPr="00951BFC">
        <w:rPr>
          <w:rFonts w:ascii="Book Antiqua" w:hAnsi="Book Antiqua"/>
          <w:color w:val="FF0000"/>
          <w:sz w:val="28"/>
          <w:szCs w:val="28"/>
        </w:rPr>
        <w:t xml:space="preserve">  </w:t>
      </w:r>
      <w:r w:rsidR="008171A6" w:rsidRPr="008171A6">
        <w:rPr>
          <w:rFonts w:ascii="Book Antiqua" w:hAnsi="Book Antiqua"/>
          <w:b/>
          <w:i/>
          <w:color w:val="FF0000"/>
          <w:sz w:val="28"/>
          <w:szCs w:val="28"/>
        </w:rPr>
        <w:t xml:space="preserve">A perfect example is the traditional ending of the Lord’s Prayer: “For thine </w:t>
      </w:r>
      <w:proofErr w:type="gramStart"/>
      <w:r w:rsidR="008171A6" w:rsidRPr="008171A6">
        <w:rPr>
          <w:rFonts w:ascii="Book Antiqua" w:hAnsi="Book Antiqua"/>
          <w:b/>
          <w:i/>
          <w:color w:val="FF0000"/>
          <w:sz w:val="28"/>
          <w:szCs w:val="28"/>
        </w:rPr>
        <w:t>is</w:t>
      </w:r>
      <w:proofErr w:type="gramEnd"/>
      <w:r w:rsidR="008171A6" w:rsidRPr="008171A6">
        <w:rPr>
          <w:rFonts w:ascii="Book Antiqua" w:hAnsi="Book Antiqua"/>
          <w:b/>
          <w:i/>
          <w:color w:val="FF0000"/>
          <w:sz w:val="28"/>
          <w:szCs w:val="28"/>
        </w:rPr>
        <w:t xml:space="preserve"> the kingdom and the power and the glory forever.  Amen.”  These words </w:t>
      </w:r>
      <w:r w:rsidR="00222F5F">
        <w:rPr>
          <w:rFonts w:ascii="Book Antiqua" w:hAnsi="Book Antiqua"/>
          <w:b/>
          <w:i/>
          <w:color w:val="FF0000"/>
          <w:sz w:val="28"/>
          <w:szCs w:val="28"/>
        </w:rPr>
        <w:t>aren’t</w:t>
      </w:r>
      <w:r w:rsidR="008171A6" w:rsidRPr="008171A6">
        <w:rPr>
          <w:rFonts w:ascii="Book Antiqua" w:hAnsi="Book Antiqua"/>
          <w:b/>
          <w:i/>
          <w:color w:val="FF0000"/>
          <w:sz w:val="28"/>
          <w:szCs w:val="28"/>
        </w:rPr>
        <w:t xml:space="preserve"> in the original Greek texts but were added as a gloss which, over time, eventually made it into the text itself.</w:t>
      </w:r>
    </w:p>
    <w:p w:rsidR="008171A6" w:rsidRDefault="008171A6" w:rsidP="00FF5C8C">
      <w:pPr>
        <w:rPr>
          <w:rFonts w:ascii="Book Antiqua" w:hAnsi="Book Antiqua"/>
          <w:sz w:val="28"/>
          <w:szCs w:val="28"/>
        </w:rPr>
      </w:pPr>
      <w:r>
        <w:rPr>
          <w:rFonts w:ascii="Book Antiqua" w:hAnsi="Book Antiqua"/>
          <w:sz w:val="28"/>
          <w:szCs w:val="28"/>
        </w:rPr>
        <w:tab/>
        <w:t xml:space="preserve">So it’s entirely possible that at some later date, Paul’s letters had these two problematic passages inserted into the text by copyists who wanted to either diminish Paul’s egalitarian </w:t>
      </w:r>
      <w:r w:rsidR="00FC1549">
        <w:rPr>
          <w:rFonts w:ascii="Book Antiqua" w:hAnsi="Book Antiqua"/>
          <w:sz w:val="28"/>
          <w:szCs w:val="28"/>
        </w:rPr>
        <w:t xml:space="preserve">view of women, or reinforce </w:t>
      </w:r>
      <w:r>
        <w:rPr>
          <w:rFonts w:ascii="Book Antiqua" w:hAnsi="Book Antiqua"/>
          <w:sz w:val="28"/>
          <w:szCs w:val="28"/>
        </w:rPr>
        <w:t>patriarchy in the church.</w:t>
      </w:r>
      <w:r w:rsidR="00FC1549">
        <w:rPr>
          <w:rFonts w:ascii="Book Antiqua" w:hAnsi="Book Antiqua"/>
          <w:sz w:val="28"/>
          <w:szCs w:val="28"/>
        </w:rPr>
        <w:t xml:space="preserve">  If Paul was not addressing specific issues (</w:t>
      </w:r>
      <w:r w:rsidR="00222F5F">
        <w:rPr>
          <w:rFonts w:ascii="Book Antiqua" w:hAnsi="Book Antiqua"/>
          <w:sz w:val="28"/>
          <w:szCs w:val="28"/>
        </w:rPr>
        <w:t xml:space="preserve">or </w:t>
      </w:r>
      <w:r w:rsidR="00FC1549">
        <w:rPr>
          <w:rFonts w:ascii="Book Antiqua" w:hAnsi="Book Antiqua"/>
          <w:sz w:val="28"/>
          <w:szCs w:val="28"/>
        </w:rPr>
        <w:t>persons) in Corinth and Ephesus―which would allow for statements such as these―then it’s likely they were added later on.</w:t>
      </w:r>
    </w:p>
    <w:p w:rsidR="00D7314C" w:rsidRDefault="00D7314C" w:rsidP="00FF5C8C">
      <w:pPr>
        <w:rPr>
          <w:rFonts w:ascii="Book Antiqua" w:hAnsi="Book Antiqua"/>
          <w:sz w:val="28"/>
          <w:szCs w:val="28"/>
        </w:rPr>
      </w:pPr>
      <w:r>
        <w:rPr>
          <w:rFonts w:ascii="Book Antiqua" w:hAnsi="Book Antiqua"/>
          <w:sz w:val="28"/>
          <w:szCs w:val="28"/>
        </w:rPr>
        <w:tab/>
      </w:r>
      <w:r w:rsidRPr="00222F5F">
        <w:rPr>
          <w:rFonts w:ascii="Book Antiqua" w:hAnsi="Book Antiqua"/>
          <w:sz w:val="28"/>
          <w:szCs w:val="28"/>
        </w:rPr>
        <w:t>Personally, I have a hard time believing that Paul was a jerk toward women.  I think there’s too much biblical evidence that shows his incl</w:t>
      </w:r>
      <w:r w:rsidR="00222F5F" w:rsidRPr="00222F5F">
        <w:rPr>
          <w:rFonts w:ascii="Book Antiqua" w:hAnsi="Book Antiqua"/>
          <w:sz w:val="28"/>
          <w:szCs w:val="28"/>
        </w:rPr>
        <w:t>usivity―</w:t>
      </w:r>
      <w:r w:rsidR="00951BFC" w:rsidRPr="00222F5F">
        <w:rPr>
          <w:rFonts w:ascii="Book Antiqua" w:hAnsi="Book Antiqua"/>
          <w:sz w:val="28"/>
          <w:szCs w:val="28"/>
        </w:rPr>
        <w:t xml:space="preserve">which in and of </w:t>
      </w:r>
      <w:proofErr w:type="gramStart"/>
      <w:r w:rsidR="00951BFC" w:rsidRPr="00222F5F">
        <w:rPr>
          <w:rFonts w:ascii="Book Antiqua" w:hAnsi="Book Antiqua"/>
          <w:sz w:val="28"/>
          <w:szCs w:val="28"/>
        </w:rPr>
        <w:t>itself</w:t>
      </w:r>
      <w:proofErr w:type="gramEnd"/>
      <w:r w:rsidR="00222F5F" w:rsidRPr="00222F5F">
        <w:rPr>
          <w:rFonts w:ascii="Book Antiqua" w:hAnsi="Book Antiqua"/>
          <w:sz w:val="28"/>
          <w:szCs w:val="28"/>
        </w:rPr>
        <w:t xml:space="preserve"> </w:t>
      </w:r>
      <w:r w:rsidRPr="00222F5F">
        <w:rPr>
          <w:rFonts w:ascii="Book Antiqua" w:hAnsi="Book Antiqua"/>
          <w:sz w:val="28"/>
          <w:szCs w:val="28"/>
        </w:rPr>
        <w:t>was controversial during those times.</w:t>
      </w:r>
      <w:r w:rsidR="00951BFC">
        <w:rPr>
          <w:rFonts w:ascii="Book Antiqua" w:hAnsi="Book Antiqua"/>
          <w:sz w:val="28"/>
          <w:szCs w:val="28"/>
        </w:rPr>
        <w:t xml:space="preserve">  As the years progressed, and as the church moved farther and farther away from its Jewish roots, women assumed and carried out leadership roles that would’ve been unheard of in many other contexts.</w:t>
      </w:r>
    </w:p>
    <w:p w:rsidR="00AA1144" w:rsidRDefault="00AA1144" w:rsidP="00FF5C8C">
      <w:pPr>
        <w:rPr>
          <w:rFonts w:ascii="Book Antiqua" w:hAnsi="Book Antiqua"/>
          <w:sz w:val="28"/>
          <w:szCs w:val="28"/>
        </w:rPr>
      </w:pPr>
      <w:r>
        <w:rPr>
          <w:rFonts w:ascii="Book Antiqua" w:hAnsi="Book Antiqua"/>
          <w:sz w:val="28"/>
          <w:szCs w:val="28"/>
        </w:rPr>
        <w:tab/>
        <w:t>It’s simple and easy to write Paul off as a chauvinist, a man of his time that looked down on and oppressed women.  But that’s a cheap way out.  It doesn’t take into account the biblical context, what we know of women’s leadership roles in the early church, or the grammar and syntax of Paul’s writing.  As with all Scripture, once we start digging we discover there’s much more beneath the surface than we assumed.</w:t>
      </w:r>
    </w:p>
    <w:p w:rsidR="00001048" w:rsidRDefault="00001048" w:rsidP="00001048">
      <w:pPr>
        <w:ind w:firstLine="720"/>
        <w:rPr>
          <w:rFonts w:ascii="Book Antiqua" w:hAnsi="Book Antiqua" w:cs="Segoe UI"/>
          <w:b/>
          <w:color w:val="0000FF"/>
          <w:sz w:val="28"/>
          <w:szCs w:val="28"/>
          <w:shd w:val="clear" w:color="auto" w:fill="FFFFFF"/>
        </w:rPr>
      </w:pPr>
      <w:r w:rsidRPr="00F901FF">
        <w:rPr>
          <w:rFonts w:ascii="Book Antiqua" w:hAnsi="Book Antiqua" w:cs="Segoe UI"/>
          <w:b/>
          <w:color w:val="0000FF"/>
          <w:sz w:val="28"/>
          <w:szCs w:val="28"/>
          <w:shd w:val="clear" w:color="auto" w:fill="FFFFFF"/>
        </w:rPr>
        <w:t>ASK: Now, before we conclude, does anyone have any questions that I might―or most likely cannot</w:t>
      </w:r>
      <w:proofErr w:type="gramStart"/>
      <w:r w:rsidRPr="00F901FF">
        <w:rPr>
          <w:rFonts w:ascii="Book Antiqua" w:hAnsi="Book Antiqua" w:cs="Segoe UI"/>
          <w:b/>
          <w:color w:val="0000FF"/>
          <w:sz w:val="28"/>
          <w:szCs w:val="28"/>
          <w:shd w:val="clear" w:color="auto" w:fill="FFFFFF"/>
        </w:rPr>
        <w:t>!―</w:t>
      </w:r>
      <w:proofErr w:type="gramEnd"/>
      <w:r w:rsidRPr="00F901FF">
        <w:rPr>
          <w:rFonts w:ascii="Book Antiqua" w:hAnsi="Book Antiqua" w:cs="Segoe UI"/>
          <w:b/>
          <w:color w:val="0000FF"/>
          <w:sz w:val="28"/>
          <w:szCs w:val="28"/>
          <w:shd w:val="clear" w:color="auto" w:fill="FFFFFF"/>
        </w:rPr>
        <w:t>answer?</w:t>
      </w:r>
    </w:p>
    <w:p w:rsidR="00001048" w:rsidRPr="00553645" w:rsidRDefault="00001048" w:rsidP="00FF5C8C">
      <w:pPr>
        <w:rPr>
          <w:rFonts w:ascii="Book Antiqua" w:hAnsi="Book Antiqua"/>
          <w:sz w:val="14"/>
          <w:szCs w:val="14"/>
        </w:rPr>
      </w:pPr>
    </w:p>
    <w:p w:rsidR="00222F5F" w:rsidRDefault="00001048" w:rsidP="00FF5C8C">
      <w:pPr>
        <w:rPr>
          <w:rFonts w:ascii="Book Antiqua" w:hAnsi="Book Antiqua"/>
          <w:i/>
          <w:sz w:val="28"/>
          <w:szCs w:val="28"/>
        </w:rPr>
      </w:pPr>
      <w:r>
        <w:rPr>
          <w:rFonts w:ascii="Book Antiqua" w:hAnsi="Book Antiqua"/>
          <w:sz w:val="28"/>
          <w:szCs w:val="28"/>
        </w:rPr>
        <w:tab/>
        <w:t xml:space="preserve">Let us pray: </w:t>
      </w:r>
      <w:r w:rsidRPr="00553645">
        <w:rPr>
          <w:rFonts w:ascii="Book Antiqua" w:hAnsi="Book Antiqua"/>
          <w:i/>
          <w:sz w:val="28"/>
          <w:szCs w:val="28"/>
        </w:rPr>
        <w:t xml:space="preserve">Lord, sometimes we wish Scripture was plainer and easier to understand.  We wish Paul could’ve been a little clearer about what he meant about a number of things, his view of women in ministry being one.  These two problematic passages we’ve looked at have caused a lot of anger, dissention and hostility over the years, and have been used to keep called, equipped and gifted women from serving in ministry.  </w:t>
      </w:r>
      <w:r w:rsidRPr="00553645">
        <w:rPr>
          <w:rFonts w:ascii="Book Antiqua" w:hAnsi="Book Antiqua"/>
          <w:i/>
          <w:sz w:val="28"/>
          <w:szCs w:val="28"/>
        </w:rPr>
        <w:lastRenderedPageBreak/>
        <w:t>We should remember that our own denomination didn’t extend full clergy rights to women until 1956.</w:t>
      </w:r>
    </w:p>
    <w:p w:rsidR="00001048" w:rsidRPr="008171A6" w:rsidRDefault="00001048" w:rsidP="00222F5F">
      <w:pPr>
        <w:ind w:firstLine="720"/>
        <w:rPr>
          <w:rFonts w:ascii="Book Antiqua" w:hAnsi="Book Antiqua"/>
          <w:sz w:val="28"/>
          <w:szCs w:val="28"/>
        </w:rPr>
      </w:pPr>
      <w:r w:rsidRPr="00553645">
        <w:rPr>
          <w:rFonts w:ascii="Book Antiqua" w:hAnsi="Book Antiqua"/>
          <w:i/>
          <w:sz w:val="28"/>
          <w:szCs w:val="28"/>
        </w:rPr>
        <w:t>We give you thanks for the women who’ve served</w:t>
      </w:r>
      <w:r w:rsidR="009843B0">
        <w:rPr>
          <w:rFonts w:ascii="Book Antiqua" w:hAnsi="Book Antiqua"/>
          <w:i/>
          <w:sz w:val="28"/>
          <w:szCs w:val="28"/>
        </w:rPr>
        <w:t xml:space="preserve"> your church from its beginning</w:t>
      </w:r>
      <w:r w:rsidRPr="00553645">
        <w:rPr>
          <w:rFonts w:ascii="Book Antiqua" w:hAnsi="Book Antiqua"/>
          <w:i/>
          <w:sz w:val="28"/>
          <w:szCs w:val="28"/>
        </w:rPr>
        <w:t xml:space="preserve">.  Among our own congregation we’ve been blessed with the gifts, talents, love and service of such women as Judy Teague, Nancy Woodall, Suzie Weber, Carla </w:t>
      </w:r>
      <w:r w:rsidR="00817CAB">
        <w:rPr>
          <w:rFonts w:ascii="Book Antiqua" w:hAnsi="Book Antiqua"/>
          <w:i/>
          <w:sz w:val="28"/>
          <w:szCs w:val="28"/>
        </w:rPr>
        <w:t>Anderson</w:t>
      </w:r>
      <w:r w:rsidRPr="00553645">
        <w:rPr>
          <w:rFonts w:ascii="Book Antiqua" w:hAnsi="Book Antiqua"/>
          <w:i/>
          <w:sz w:val="28"/>
          <w:szCs w:val="28"/>
        </w:rPr>
        <w:t xml:space="preserve">, Kathy Jones, </w:t>
      </w:r>
      <w:proofErr w:type="spellStart"/>
      <w:r w:rsidRPr="00553645">
        <w:rPr>
          <w:rFonts w:ascii="Book Antiqua" w:hAnsi="Book Antiqua"/>
          <w:i/>
          <w:sz w:val="28"/>
          <w:szCs w:val="28"/>
        </w:rPr>
        <w:t>Almeda</w:t>
      </w:r>
      <w:proofErr w:type="spellEnd"/>
      <w:r w:rsidRPr="00553645">
        <w:rPr>
          <w:rFonts w:ascii="Book Antiqua" w:hAnsi="Book Antiqua"/>
          <w:i/>
          <w:sz w:val="28"/>
          <w:szCs w:val="28"/>
        </w:rPr>
        <w:t xml:space="preserve"> Frazier, Evelyn Caldwell, </w:t>
      </w:r>
      <w:r w:rsidR="00BF0421">
        <w:rPr>
          <w:rFonts w:ascii="Book Antiqua" w:hAnsi="Book Antiqua"/>
          <w:i/>
          <w:sz w:val="28"/>
          <w:szCs w:val="28"/>
        </w:rPr>
        <w:t xml:space="preserve">Karen </w:t>
      </w:r>
      <w:proofErr w:type="spellStart"/>
      <w:r w:rsidR="00BF0421">
        <w:rPr>
          <w:rFonts w:ascii="Book Antiqua" w:hAnsi="Book Antiqua"/>
          <w:i/>
          <w:sz w:val="28"/>
          <w:szCs w:val="28"/>
        </w:rPr>
        <w:t>Yeatts</w:t>
      </w:r>
      <w:proofErr w:type="spellEnd"/>
      <w:r w:rsidR="00BF0421">
        <w:rPr>
          <w:rFonts w:ascii="Book Antiqua" w:hAnsi="Book Antiqua"/>
          <w:i/>
          <w:sz w:val="28"/>
          <w:szCs w:val="28"/>
        </w:rPr>
        <w:t xml:space="preserve">, </w:t>
      </w:r>
      <w:bookmarkStart w:id="0" w:name="_GoBack"/>
      <w:bookmarkEnd w:id="0"/>
      <w:r w:rsidRPr="00553645">
        <w:rPr>
          <w:rFonts w:ascii="Book Antiqua" w:hAnsi="Book Antiqua"/>
          <w:i/>
          <w:sz w:val="28"/>
          <w:szCs w:val="28"/>
        </w:rPr>
        <w:t xml:space="preserve">Marge Smith, Angie Carson, </w:t>
      </w:r>
      <w:r w:rsidR="00553645" w:rsidRPr="00553645">
        <w:rPr>
          <w:rFonts w:ascii="Book Antiqua" w:hAnsi="Book Antiqua"/>
          <w:i/>
          <w:sz w:val="28"/>
          <w:szCs w:val="28"/>
        </w:rPr>
        <w:t xml:space="preserve">Alma Gann, </w:t>
      </w:r>
      <w:r w:rsidRPr="00553645">
        <w:rPr>
          <w:rFonts w:ascii="Book Antiqua" w:hAnsi="Book Antiqua"/>
          <w:i/>
          <w:sz w:val="28"/>
          <w:szCs w:val="28"/>
        </w:rPr>
        <w:t xml:space="preserve">Pat Ricketts, </w:t>
      </w:r>
      <w:r w:rsidR="00553645" w:rsidRPr="00553645">
        <w:rPr>
          <w:rFonts w:ascii="Book Antiqua" w:hAnsi="Book Antiqua"/>
          <w:i/>
          <w:sz w:val="28"/>
          <w:szCs w:val="28"/>
        </w:rPr>
        <w:t xml:space="preserve">Jimmie Irwin, </w:t>
      </w:r>
      <w:r w:rsidRPr="00553645">
        <w:rPr>
          <w:rFonts w:ascii="Book Antiqua" w:hAnsi="Book Antiqua"/>
          <w:i/>
          <w:sz w:val="28"/>
          <w:szCs w:val="28"/>
        </w:rPr>
        <w:t xml:space="preserve">Nell Smith, </w:t>
      </w:r>
      <w:r w:rsidR="00BF0421">
        <w:rPr>
          <w:rFonts w:ascii="Book Antiqua" w:hAnsi="Book Antiqua"/>
          <w:i/>
          <w:sz w:val="28"/>
          <w:szCs w:val="28"/>
        </w:rPr>
        <w:t xml:space="preserve">Virginia Gram, </w:t>
      </w:r>
      <w:r w:rsidRPr="00553645">
        <w:rPr>
          <w:rFonts w:ascii="Book Antiqua" w:hAnsi="Book Antiqua"/>
          <w:i/>
          <w:sz w:val="28"/>
          <w:szCs w:val="28"/>
        </w:rPr>
        <w:t xml:space="preserve">Kathryn Mullins, </w:t>
      </w:r>
      <w:r w:rsidR="00553645" w:rsidRPr="00553645">
        <w:rPr>
          <w:rFonts w:ascii="Book Antiqua" w:hAnsi="Book Antiqua"/>
          <w:i/>
          <w:sz w:val="28"/>
          <w:szCs w:val="28"/>
        </w:rPr>
        <w:t xml:space="preserve">Jimmie Lou </w:t>
      </w:r>
      <w:proofErr w:type="spellStart"/>
      <w:r w:rsidR="00553645" w:rsidRPr="00553645">
        <w:rPr>
          <w:rFonts w:ascii="Book Antiqua" w:hAnsi="Book Antiqua"/>
          <w:i/>
          <w:sz w:val="28"/>
          <w:szCs w:val="28"/>
        </w:rPr>
        <w:t>Mulkey</w:t>
      </w:r>
      <w:proofErr w:type="spellEnd"/>
      <w:r w:rsidR="00553645" w:rsidRPr="00553645">
        <w:rPr>
          <w:rFonts w:ascii="Book Antiqua" w:hAnsi="Book Antiqua"/>
          <w:i/>
          <w:sz w:val="28"/>
          <w:szCs w:val="28"/>
        </w:rPr>
        <w:t>, Vicki Hardesty, and so many, many more.  If they remain among us today, let us remember to thank them for all they do for</w:t>
      </w:r>
      <w:r w:rsidR="00222F5F">
        <w:rPr>
          <w:rFonts w:ascii="Book Antiqua" w:hAnsi="Book Antiqua"/>
          <w:i/>
          <w:sz w:val="28"/>
          <w:szCs w:val="28"/>
        </w:rPr>
        <w:t xml:space="preserve"> our church</w:t>
      </w:r>
      <w:r w:rsidR="00553645" w:rsidRPr="00553645">
        <w:rPr>
          <w:rFonts w:ascii="Book Antiqua" w:hAnsi="Book Antiqua"/>
          <w:i/>
          <w:sz w:val="28"/>
          <w:szCs w:val="28"/>
        </w:rPr>
        <w:t>.  A</w:t>
      </w:r>
      <w:r w:rsidR="00222F5F">
        <w:rPr>
          <w:rFonts w:ascii="Book Antiqua" w:hAnsi="Book Antiqua"/>
          <w:i/>
          <w:sz w:val="28"/>
          <w:szCs w:val="28"/>
        </w:rPr>
        <w:t>nd if they’</w:t>
      </w:r>
      <w:r w:rsidR="00553645" w:rsidRPr="00553645">
        <w:rPr>
          <w:rFonts w:ascii="Book Antiqua" w:hAnsi="Book Antiqua"/>
          <w:i/>
          <w:sz w:val="28"/>
          <w:szCs w:val="28"/>
        </w:rPr>
        <w:t>ve returned to their Creator, let us remember their faithfulness to your church, and thank you for their example.  In the name of Jesus Christ, who makes us all one; amen.</w:t>
      </w:r>
    </w:p>
    <w:sectPr w:rsidR="00001048" w:rsidRPr="008171A6" w:rsidSect="00B37102">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DE" w:rsidRDefault="000808DE" w:rsidP="00421D44">
      <w:r>
        <w:separator/>
      </w:r>
    </w:p>
  </w:endnote>
  <w:endnote w:type="continuationSeparator" w:id="0">
    <w:p w:rsidR="000808DE" w:rsidRDefault="000808DE" w:rsidP="004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40"/>
      <w:docPartObj>
        <w:docPartGallery w:val="Page Numbers (Bottom of Page)"/>
        <w:docPartUnique/>
      </w:docPartObj>
    </w:sdtPr>
    <w:sdtEndPr/>
    <w:sdtContent>
      <w:p w:rsidR="00C408F7" w:rsidRDefault="00016513">
        <w:pPr>
          <w:pStyle w:val="Footer"/>
          <w:jc w:val="center"/>
        </w:pPr>
        <w:r>
          <w:fldChar w:fldCharType="begin"/>
        </w:r>
        <w:r>
          <w:instrText xml:space="preserve"> PAGE   \* MERGEFORMAT </w:instrText>
        </w:r>
        <w:r>
          <w:fldChar w:fldCharType="separate"/>
        </w:r>
        <w:r w:rsidR="00BF0421">
          <w:rPr>
            <w:noProof/>
          </w:rPr>
          <w:t>5</w:t>
        </w:r>
        <w:r>
          <w:rPr>
            <w:noProof/>
          </w:rPr>
          <w:fldChar w:fldCharType="end"/>
        </w:r>
      </w:p>
    </w:sdtContent>
  </w:sdt>
  <w:p w:rsidR="00C408F7" w:rsidRDefault="00C40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DE" w:rsidRDefault="000808DE" w:rsidP="00421D44">
      <w:r>
        <w:separator/>
      </w:r>
    </w:p>
  </w:footnote>
  <w:footnote w:type="continuationSeparator" w:id="0">
    <w:p w:rsidR="000808DE" w:rsidRDefault="000808DE" w:rsidP="004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9"/>
    <w:multiLevelType w:val="singleLevel"/>
    <w:tmpl w:val="BFAE2F3E"/>
    <w:lvl w:ilvl="0">
      <w:start w:val="1"/>
      <w:numFmt w:val="upperLetter"/>
      <w:lvlText w:val="%1."/>
      <w:lvlJc w:val="left"/>
      <w:pPr>
        <w:tabs>
          <w:tab w:val="num" w:pos="1080"/>
        </w:tabs>
        <w:ind w:left="1080" w:hanging="360"/>
      </w:pPr>
      <w:rPr>
        <w:rFonts w:hint="default"/>
      </w:rPr>
    </w:lvl>
  </w:abstractNum>
  <w:abstractNum w:abstractNumId="1">
    <w:nsid w:val="10C75E28"/>
    <w:multiLevelType w:val="hybridMultilevel"/>
    <w:tmpl w:val="E07CAEC8"/>
    <w:lvl w:ilvl="0" w:tplc="C512C2F6">
      <w:start w:val="1"/>
      <w:numFmt w:val="lowerLetter"/>
      <w:lvlText w:val="%1)"/>
      <w:lvlJc w:val="left"/>
      <w:pPr>
        <w:tabs>
          <w:tab w:val="num" w:pos="2025"/>
        </w:tabs>
        <w:ind w:left="2025" w:hanging="360"/>
      </w:pPr>
      <w:rPr>
        <w:rFonts w:hint="default"/>
      </w:rPr>
    </w:lvl>
    <w:lvl w:ilvl="1" w:tplc="F8F8E006">
      <w:start w:val="1"/>
      <w:numFmt w:val="decimal"/>
      <w:lvlText w:val="%2."/>
      <w:lvlJc w:val="left"/>
      <w:pPr>
        <w:tabs>
          <w:tab w:val="num" w:pos="2745"/>
        </w:tabs>
        <w:ind w:left="2745" w:hanging="360"/>
      </w:pPr>
      <w:rPr>
        <w:rFonts w:hint="default"/>
      </w:rPr>
    </w:lvl>
    <w:lvl w:ilvl="2" w:tplc="E26E290E" w:tentative="1">
      <w:start w:val="1"/>
      <w:numFmt w:val="lowerRoman"/>
      <w:lvlText w:val="%3."/>
      <w:lvlJc w:val="right"/>
      <w:pPr>
        <w:tabs>
          <w:tab w:val="num" w:pos="3465"/>
        </w:tabs>
        <w:ind w:left="3465" w:hanging="180"/>
      </w:pPr>
    </w:lvl>
    <w:lvl w:ilvl="3" w:tplc="64B4D02A" w:tentative="1">
      <w:start w:val="1"/>
      <w:numFmt w:val="decimal"/>
      <w:lvlText w:val="%4."/>
      <w:lvlJc w:val="left"/>
      <w:pPr>
        <w:tabs>
          <w:tab w:val="num" w:pos="4185"/>
        </w:tabs>
        <w:ind w:left="4185" w:hanging="360"/>
      </w:pPr>
    </w:lvl>
    <w:lvl w:ilvl="4" w:tplc="5AC83A5E" w:tentative="1">
      <w:start w:val="1"/>
      <w:numFmt w:val="lowerLetter"/>
      <w:lvlText w:val="%5."/>
      <w:lvlJc w:val="left"/>
      <w:pPr>
        <w:tabs>
          <w:tab w:val="num" w:pos="4905"/>
        </w:tabs>
        <w:ind w:left="4905" w:hanging="360"/>
      </w:pPr>
    </w:lvl>
    <w:lvl w:ilvl="5" w:tplc="A6988092" w:tentative="1">
      <w:start w:val="1"/>
      <w:numFmt w:val="lowerRoman"/>
      <w:lvlText w:val="%6."/>
      <w:lvlJc w:val="right"/>
      <w:pPr>
        <w:tabs>
          <w:tab w:val="num" w:pos="5625"/>
        </w:tabs>
        <w:ind w:left="5625" w:hanging="180"/>
      </w:pPr>
    </w:lvl>
    <w:lvl w:ilvl="6" w:tplc="CCB4C9FA" w:tentative="1">
      <w:start w:val="1"/>
      <w:numFmt w:val="decimal"/>
      <w:lvlText w:val="%7."/>
      <w:lvlJc w:val="left"/>
      <w:pPr>
        <w:tabs>
          <w:tab w:val="num" w:pos="6345"/>
        </w:tabs>
        <w:ind w:left="6345" w:hanging="360"/>
      </w:pPr>
    </w:lvl>
    <w:lvl w:ilvl="7" w:tplc="05D29184" w:tentative="1">
      <w:start w:val="1"/>
      <w:numFmt w:val="lowerLetter"/>
      <w:lvlText w:val="%8."/>
      <w:lvlJc w:val="left"/>
      <w:pPr>
        <w:tabs>
          <w:tab w:val="num" w:pos="7065"/>
        </w:tabs>
        <w:ind w:left="7065" w:hanging="360"/>
      </w:pPr>
    </w:lvl>
    <w:lvl w:ilvl="8" w:tplc="0A4A04F4" w:tentative="1">
      <w:start w:val="1"/>
      <w:numFmt w:val="lowerRoman"/>
      <w:lvlText w:val="%9."/>
      <w:lvlJc w:val="right"/>
      <w:pPr>
        <w:tabs>
          <w:tab w:val="num" w:pos="7785"/>
        </w:tabs>
        <w:ind w:left="7785" w:hanging="180"/>
      </w:pPr>
    </w:lvl>
  </w:abstractNum>
  <w:abstractNum w:abstractNumId="2">
    <w:nsid w:val="12393B92"/>
    <w:multiLevelType w:val="hybridMultilevel"/>
    <w:tmpl w:val="E826B32C"/>
    <w:lvl w:ilvl="0" w:tplc="2CB44BE8">
      <w:start w:val="2"/>
      <w:numFmt w:val="decimal"/>
      <w:lvlText w:val="%1."/>
      <w:lvlJc w:val="left"/>
      <w:pPr>
        <w:tabs>
          <w:tab w:val="num" w:pos="1485"/>
        </w:tabs>
        <w:ind w:left="1485" w:hanging="390"/>
      </w:pPr>
      <w:rPr>
        <w:rFonts w:hint="default"/>
      </w:rPr>
    </w:lvl>
    <w:lvl w:ilvl="1" w:tplc="505EA474">
      <w:start w:val="1"/>
      <w:numFmt w:val="lowerLetter"/>
      <w:lvlText w:val="%2)"/>
      <w:lvlJc w:val="left"/>
      <w:pPr>
        <w:tabs>
          <w:tab w:val="num" w:pos="2175"/>
        </w:tabs>
        <w:ind w:left="2175" w:hanging="360"/>
      </w:pPr>
      <w:rPr>
        <w:rFonts w:hint="default"/>
      </w:rPr>
    </w:lvl>
    <w:lvl w:ilvl="2" w:tplc="64A8D944" w:tentative="1">
      <w:start w:val="1"/>
      <w:numFmt w:val="lowerRoman"/>
      <w:lvlText w:val="%3."/>
      <w:lvlJc w:val="right"/>
      <w:pPr>
        <w:tabs>
          <w:tab w:val="num" w:pos="2895"/>
        </w:tabs>
        <w:ind w:left="2895" w:hanging="180"/>
      </w:pPr>
    </w:lvl>
    <w:lvl w:ilvl="3" w:tplc="C67C0F0A" w:tentative="1">
      <w:start w:val="1"/>
      <w:numFmt w:val="decimal"/>
      <w:lvlText w:val="%4."/>
      <w:lvlJc w:val="left"/>
      <w:pPr>
        <w:tabs>
          <w:tab w:val="num" w:pos="3615"/>
        </w:tabs>
        <w:ind w:left="3615" w:hanging="360"/>
      </w:pPr>
    </w:lvl>
    <w:lvl w:ilvl="4" w:tplc="5BA08264" w:tentative="1">
      <w:start w:val="1"/>
      <w:numFmt w:val="lowerLetter"/>
      <w:lvlText w:val="%5."/>
      <w:lvlJc w:val="left"/>
      <w:pPr>
        <w:tabs>
          <w:tab w:val="num" w:pos="4335"/>
        </w:tabs>
        <w:ind w:left="4335" w:hanging="360"/>
      </w:pPr>
    </w:lvl>
    <w:lvl w:ilvl="5" w:tplc="99F4A528" w:tentative="1">
      <w:start w:val="1"/>
      <w:numFmt w:val="lowerRoman"/>
      <w:lvlText w:val="%6."/>
      <w:lvlJc w:val="right"/>
      <w:pPr>
        <w:tabs>
          <w:tab w:val="num" w:pos="5055"/>
        </w:tabs>
        <w:ind w:left="5055" w:hanging="180"/>
      </w:pPr>
    </w:lvl>
    <w:lvl w:ilvl="6" w:tplc="6F663400" w:tentative="1">
      <w:start w:val="1"/>
      <w:numFmt w:val="decimal"/>
      <w:lvlText w:val="%7."/>
      <w:lvlJc w:val="left"/>
      <w:pPr>
        <w:tabs>
          <w:tab w:val="num" w:pos="5775"/>
        </w:tabs>
        <w:ind w:left="5775" w:hanging="360"/>
      </w:pPr>
    </w:lvl>
    <w:lvl w:ilvl="7" w:tplc="4EF48120" w:tentative="1">
      <w:start w:val="1"/>
      <w:numFmt w:val="lowerLetter"/>
      <w:lvlText w:val="%8."/>
      <w:lvlJc w:val="left"/>
      <w:pPr>
        <w:tabs>
          <w:tab w:val="num" w:pos="6495"/>
        </w:tabs>
        <w:ind w:left="6495" w:hanging="360"/>
      </w:pPr>
    </w:lvl>
    <w:lvl w:ilvl="8" w:tplc="21925126" w:tentative="1">
      <w:start w:val="1"/>
      <w:numFmt w:val="lowerRoman"/>
      <w:lvlText w:val="%9."/>
      <w:lvlJc w:val="right"/>
      <w:pPr>
        <w:tabs>
          <w:tab w:val="num" w:pos="7215"/>
        </w:tabs>
        <w:ind w:left="7215" w:hanging="180"/>
      </w:pPr>
    </w:lvl>
  </w:abstractNum>
  <w:abstractNum w:abstractNumId="3">
    <w:nsid w:val="143A318A"/>
    <w:multiLevelType w:val="singleLevel"/>
    <w:tmpl w:val="5728138C"/>
    <w:lvl w:ilvl="0">
      <w:start w:val="1"/>
      <w:numFmt w:val="decimal"/>
      <w:lvlText w:val="%1."/>
      <w:lvlJc w:val="left"/>
      <w:pPr>
        <w:tabs>
          <w:tab w:val="num" w:pos="1800"/>
        </w:tabs>
        <w:ind w:left="1800" w:hanging="360"/>
      </w:pPr>
      <w:rPr>
        <w:rFonts w:hint="default"/>
      </w:rPr>
    </w:lvl>
  </w:abstractNum>
  <w:abstractNum w:abstractNumId="4">
    <w:nsid w:val="19883C40"/>
    <w:multiLevelType w:val="singleLevel"/>
    <w:tmpl w:val="618E1F6C"/>
    <w:lvl w:ilvl="0">
      <w:start w:val="1"/>
      <w:numFmt w:val="decimal"/>
      <w:lvlText w:val="%1."/>
      <w:lvlJc w:val="left"/>
      <w:pPr>
        <w:tabs>
          <w:tab w:val="num" w:pos="1800"/>
        </w:tabs>
        <w:ind w:left="1800" w:hanging="360"/>
      </w:pPr>
      <w:rPr>
        <w:rFonts w:hint="default"/>
      </w:rPr>
    </w:lvl>
  </w:abstractNum>
  <w:abstractNum w:abstractNumId="5">
    <w:nsid w:val="1B36267E"/>
    <w:multiLevelType w:val="hybridMultilevel"/>
    <w:tmpl w:val="661EFF9E"/>
    <w:lvl w:ilvl="0" w:tplc="B108F7AA">
      <w:start w:val="1"/>
      <w:numFmt w:val="lowerLetter"/>
      <w:lvlText w:val="%1)"/>
      <w:lvlJc w:val="left"/>
      <w:pPr>
        <w:tabs>
          <w:tab w:val="num" w:pos="2025"/>
        </w:tabs>
        <w:ind w:left="2025" w:hanging="360"/>
      </w:pPr>
      <w:rPr>
        <w:rFonts w:hint="default"/>
      </w:rPr>
    </w:lvl>
    <w:lvl w:ilvl="1" w:tplc="E03270FC" w:tentative="1">
      <w:start w:val="1"/>
      <w:numFmt w:val="lowerLetter"/>
      <w:lvlText w:val="%2."/>
      <w:lvlJc w:val="left"/>
      <w:pPr>
        <w:tabs>
          <w:tab w:val="num" w:pos="2745"/>
        </w:tabs>
        <w:ind w:left="2745" w:hanging="360"/>
      </w:pPr>
    </w:lvl>
    <w:lvl w:ilvl="2" w:tplc="F0E8BBF6" w:tentative="1">
      <w:start w:val="1"/>
      <w:numFmt w:val="lowerRoman"/>
      <w:lvlText w:val="%3."/>
      <w:lvlJc w:val="right"/>
      <w:pPr>
        <w:tabs>
          <w:tab w:val="num" w:pos="3465"/>
        </w:tabs>
        <w:ind w:left="3465" w:hanging="180"/>
      </w:pPr>
    </w:lvl>
    <w:lvl w:ilvl="3" w:tplc="51D83B92" w:tentative="1">
      <w:start w:val="1"/>
      <w:numFmt w:val="decimal"/>
      <w:lvlText w:val="%4."/>
      <w:lvlJc w:val="left"/>
      <w:pPr>
        <w:tabs>
          <w:tab w:val="num" w:pos="4185"/>
        </w:tabs>
        <w:ind w:left="4185" w:hanging="360"/>
      </w:pPr>
    </w:lvl>
    <w:lvl w:ilvl="4" w:tplc="E1DC554C" w:tentative="1">
      <w:start w:val="1"/>
      <w:numFmt w:val="lowerLetter"/>
      <w:lvlText w:val="%5."/>
      <w:lvlJc w:val="left"/>
      <w:pPr>
        <w:tabs>
          <w:tab w:val="num" w:pos="4905"/>
        </w:tabs>
        <w:ind w:left="4905" w:hanging="360"/>
      </w:pPr>
    </w:lvl>
    <w:lvl w:ilvl="5" w:tplc="B7189006" w:tentative="1">
      <w:start w:val="1"/>
      <w:numFmt w:val="lowerRoman"/>
      <w:lvlText w:val="%6."/>
      <w:lvlJc w:val="right"/>
      <w:pPr>
        <w:tabs>
          <w:tab w:val="num" w:pos="5625"/>
        </w:tabs>
        <w:ind w:left="5625" w:hanging="180"/>
      </w:pPr>
    </w:lvl>
    <w:lvl w:ilvl="6" w:tplc="D136BB18" w:tentative="1">
      <w:start w:val="1"/>
      <w:numFmt w:val="decimal"/>
      <w:lvlText w:val="%7."/>
      <w:lvlJc w:val="left"/>
      <w:pPr>
        <w:tabs>
          <w:tab w:val="num" w:pos="6345"/>
        </w:tabs>
        <w:ind w:left="6345" w:hanging="360"/>
      </w:pPr>
    </w:lvl>
    <w:lvl w:ilvl="7" w:tplc="FE5E03D8" w:tentative="1">
      <w:start w:val="1"/>
      <w:numFmt w:val="lowerLetter"/>
      <w:lvlText w:val="%8."/>
      <w:lvlJc w:val="left"/>
      <w:pPr>
        <w:tabs>
          <w:tab w:val="num" w:pos="7065"/>
        </w:tabs>
        <w:ind w:left="7065" w:hanging="360"/>
      </w:pPr>
    </w:lvl>
    <w:lvl w:ilvl="8" w:tplc="EF648AFA" w:tentative="1">
      <w:start w:val="1"/>
      <w:numFmt w:val="lowerRoman"/>
      <w:lvlText w:val="%9."/>
      <w:lvlJc w:val="right"/>
      <w:pPr>
        <w:tabs>
          <w:tab w:val="num" w:pos="7785"/>
        </w:tabs>
        <w:ind w:left="7785" w:hanging="180"/>
      </w:pPr>
    </w:lvl>
  </w:abstractNum>
  <w:abstractNum w:abstractNumId="6">
    <w:nsid w:val="25C10DFF"/>
    <w:multiLevelType w:val="singleLevel"/>
    <w:tmpl w:val="225C74FA"/>
    <w:lvl w:ilvl="0">
      <w:start w:val="1"/>
      <w:numFmt w:val="decimal"/>
      <w:lvlText w:val="%1."/>
      <w:lvlJc w:val="left"/>
      <w:pPr>
        <w:tabs>
          <w:tab w:val="num" w:pos="1800"/>
        </w:tabs>
        <w:ind w:left="1800" w:hanging="360"/>
      </w:pPr>
      <w:rPr>
        <w:rFonts w:hint="default"/>
      </w:rPr>
    </w:lvl>
  </w:abstractNum>
  <w:abstractNum w:abstractNumId="7">
    <w:nsid w:val="2E523DAA"/>
    <w:multiLevelType w:val="singleLevel"/>
    <w:tmpl w:val="C666EE36"/>
    <w:lvl w:ilvl="0">
      <w:start w:val="1"/>
      <w:numFmt w:val="decimal"/>
      <w:lvlText w:val="%1."/>
      <w:lvlJc w:val="left"/>
      <w:pPr>
        <w:tabs>
          <w:tab w:val="num" w:pos="1800"/>
        </w:tabs>
        <w:ind w:left="1800" w:hanging="360"/>
      </w:pPr>
      <w:rPr>
        <w:rFonts w:hint="default"/>
      </w:rPr>
    </w:lvl>
  </w:abstractNum>
  <w:abstractNum w:abstractNumId="8">
    <w:nsid w:val="320F363C"/>
    <w:multiLevelType w:val="hybridMultilevel"/>
    <w:tmpl w:val="C2141FB4"/>
    <w:lvl w:ilvl="0" w:tplc="B61AB1AE">
      <w:start w:val="1"/>
      <w:numFmt w:val="lowerLetter"/>
      <w:lvlText w:val="%1)"/>
      <w:lvlJc w:val="left"/>
      <w:pPr>
        <w:tabs>
          <w:tab w:val="num" w:pos="1800"/>
        </w:tabs>
        <w:ind w:left="1800" w:hanging="360"/>
      </w:pPr>
      <w:rPr>
        <w:rFonts w:hint="default"/>
      </w:rPr>
    </w:lvl>
    <w:lvl w:ilvl="1" w:tplc="16D64CE0" w:tentative="1">
      <w:start w:val="1"/>
      <w:numFmt w:val="lowerLetter"/>
      <w:lvlText w:val="%2."/>
      <w:lvlJc w:val="left"/>
      <w:pPr>
        <w:tabs>
          <w:tab w:val="num" w:pos="2520"/>
        </w:tabs>
        <w:ind w:left="2520" w:hanging="360"/>
      </w:pPr>
    </w:lvl>
    <w:lvl w:ilvl="2" w:tplc="9B881CAC" w:tentative="1">
      <w:start w:val="1"/>
      <w:numFmt w:val="lowerRoman"/>
      <w:lvlText w:val="%3."/>
      <w:lvlJc w:val="right"/>
      <w:pPr>
        <w:tabs>
          <w:tab w:val="num" w:pos="3240"/>
        </w:tabs>
        <w:ind w:left="3240" w:hanging="180"/>
      </w:pPr>
    </w:lvl>
    <w:lvl w:ilvl="3" w:tplc="625A7238" w:tentative="1">
      <w:start w:val="1"/>
      <w:numFmt w:val="decimal"/>
      <w:lvlText w:val="%4."/>
      <w:lvlJc w:val="left"/>
      <w:pPr>
        <w:tabs>
          <w:tab w:val="num" w:pos="3960"/>
        </w:tabs>
        <w:ind w:left="3960" w:hanging="360"/>
      </w:pPr>
    </w:lvl>
    <w:lvl w:ilvl="4" w:tplc="48764B82" w:tentative="1">
      <w:start w:val="1"/>
      <w:numFmt w:val="lowerLetter"/>
      <w:lvlText w:val="%5."/>
      <w:lvlJc w:val="left"/>
      <w:pPr>
        <w:tabs>
          <w:tab w:val="num" w:pos="4680"/>
        </w:tabs>
        <w:ind w:left="4680" w:hanging="360"/>
      </w:pPr>
    </w:lvl>
    <w:lvl w:ilvl="5" w:tplc="1BBA34C4" w:tentative="1">
      <w:start w:val="1"/>
      <w:numFmt w:val="lowerRoman"/>
      <w:lvlText w:val="%6."/>
      <w:lvlJc w:val="right"/>
      <w:pPr>
        <w:tabs>
          <w:tab w:val="num" w:pos="5400"/>
        </w:tabs>
        <w:ind w:left="5400" w:hanging="180"/>
      </w:pPr>
    </w:lvl>
    <w:lvl w:ilvl="6" w:tplc="A21E0532" w:tentative="1">
      <w:start w:val="1"/>
      <w:numFmt w:val="decimal"/>
      <w:lvlText w:val="%7."/>
      <w:lvlJc w:val="left"/>
      <w:pPr>
        <w:tabs>
          <w:tab w:val="num" w:pos="6120"/>
        </w:tabs>
        <w:ind w:left="6120" w:hanging="360"/>
      </w:pPr>
    </w:lvl>
    <w:lvl w:ilvl="7" w:tplc="BD38A4F2" w:tentative="1">
      <w:start w:val="1"/>
      <w:numFmt w:val="lowerLetter"/>
      <w:lvlText w:val="%8."/>
      <w:lvlJc w:val="left"/>
      <w:pPr>
        <w:tabs>
          <w:tab w:val="num" w:pos="6840"/>
        </w:tabs>
        <w:ind w:left="6840" w:hanging="360"/>
      </w:pPr>
    </w:lvl>
    <w:lvl w:ilvl="8" w:tplc="58203C02" w:tentative="1">
      <w:start w:val="1"/>
      <w:numFmt w:val="lowerRoman"/>
      <w:lvlText w:val="%9."/>
      <w:lvlJc w:val="right"/>
      <w:pPr>
        <w:tabs>
          <w:tab w:val="num" w:pos="7560"/>
        </w:tabs>
        <w:ind w:left="7560" w:hanging="180"/>
      </w:pPr>
    </w:lvl>
  </w:abstractNum>
  <w:abstractNum w:abstractNumId="9">
    <w:nsid w:val="333F43DE"/>
    <w:multiLevelType w:val="hybridMultilevel"/>
    <w:tmpl w:val="87BCA0E0"/>
    <w:lvl w:ilvl="0" w:tplc="22A67E90">
      <w:start w:val="2"/>
      <w:numFmt w:val="decimal"/>
      <w:lvlText w:val="%1."/>
      <w:lvlJc w:val="left"/>
      <w:pPr>
        <w:tabs>
          <w:tab w:val="num" w:pos="1455"/>
        </w:tabs>
        <w:ind w:left="1455" w:hanging="360"/>
      </w:pPr>
      <w:rPr>
        <w:rFonts w:hint="default"/>
      </w:rPr>
    </w:lvl>
    <w:lvl w:ilvl="1" w:tplc="F33018F8">
      <w:start w:val="1"/>
      <w:numFmt w:val="lowerLetter"/>
      <w:lvlText w:val="%2)"/>
      <w:lvlJc w:val="left"/>
      <w:pPr>
        <w:tabs>
          <w:tab w:val="num" w:pos="2175"/>
        </w:tabs>
        <w:ind w:left="2175" w:hanging="360"/>
      </w:pPr>
      <w:rPr>
        <w:rFonts w:hint="default"/>
      </w:rPr>
    </w:lvl>
    <w:lvl w:ilvl="2" w:tplc="4510DC72" w:tentative="1">
      <w:start w:val="1"/>
      <w:numFmt w:val="lowerRoman"/>
      <w:lvlText w:val="%3."/>
      <w:lvlJc w:val="right"/>
      <w:pPr>
        <w:tabs>
          <w:tab w:val="num" w:pos="2895"/>
        </w:tabs>
        <w:ind w:left="2895" w:hanging="180"/>
      </w:pPr>
    </w:lvl>
    <w:lvl w:ilvl="3" w:tplc="7CBE2C48" w:tentative="1">
      <w:start w:val="1"/>
      <w:numFmt w:val="decimal"/>
      <w:lvlText w:val="%4."/>
      <w:lvlJc w:val="left"/>
      <w:pPr>
        <w:tabs>
          <w:tab w:val="num" w:pos="3615"/>
        </w:tabs>
        <w:ind w:left="3615" w:hanging="360"/>
      </w:pPr>
    </w:lvl>
    <w:lvl w:ilvl="4" w:tplc="246464A4" w:tentative="1">
      <w:start w:val="1"/>
      <w:numFmt w:val="lowerLetter"/>
      <w:lvlText w:val="%5."/>
      <w:lvlJc w:val="left"/>
      <w:pPr>
        <w:tabs>
          <w:tab w:val="num" w:pos="4335"/>
        </w:tabs>
        <w:ind w:left="4335" w:hanging="360"/>
      </w:pPr>
    </w:lvl>
    <w:lvl w:ilvl="5" w:tplc="739EF7A6" w:tentative="1">
      <w:start w:val="1"/>
      <w:numFmt w:val="lowerRoman"/>
      <w:lvlText w:val="%6."/>
      <w:lvlJc w:val="right"/>
      <w:pPr>
        <w:tabs>
          <w:tab w:val="num" w:pos="5055"/>
        </w:tabs>
        <w:ind w:left="5055" w:hanging="180"/>
      </w:pPr>
    </w:lvl>
    <w:lvl w:ilvl="6" w:tplc="356E259E" w:tentative="1">
      <w:start w:val="1"/>
      <w:numFmt w:val="decimal"/>
      <w:lvlText w:val="%7."/>
      <w:lvlJc w:val="left"/>
      <w:pPr>
        <w:tabs>
          <w:tab w:val="num" w:pos="5775"/>
        </w:tabs>
        <w:ind w:left="5775" w:hanging="360"/>
      </w:pPr>
    </w:lvl>
    <w:lvl w:ilvl="7" w:tplc="88E68A22" w:tentative="1">
      <w:start w:val="1"/>
      <w:numFmt w:val="lowerLetter"/>
      <w:lvlText w:val="%8."/>
      <w:lvlJc w:val="left"/>
      <w:pPr>
        <w:tabs>
          <w:tab w:val="num" w:pos="6495"/>
        </w:tabs>
        <w:ind w:left="6495" w:hanging="360"/>
      </w:pPr>
    </w:lvl>
    <w:lvl w:ilvl="8" w:tplc="D952AC50" w:tentative="1">
      <w:start w:val="1"/>
      <w:numFmt w:val="lowerRoman"/>
      <w:lvlText w:val="%9."/>
      <w:lvlJc w:val="right"/>
      <w:pPr>
        <w:tabs>
          <w:tab w:val="num" w:pos="7215"/>
        </w:tabs>
        <w:ind w:left="7215" w:hanging="180"/>
      </w:pPr>
    </w:lvl>
  </w:abstractNum>
  <w:abstractNum w:abstractNumId="10">
    <w:nsid w:val="34973649"/>
    <w:multiLevelType w:val="singleLevel"/>
    <w:tmpl w:val="AC06E5DA"/>
    <w:lvl w:ilvl="0">
      <w:start w:val="1"/>
      <w:numFmt w:val="decimal"/>
      <w:lvlText w:val="%1."/>
      <w:lvlJc w:val="left"/>
      <w:pPr>
        <w:tabs>
          <w:tab w:val="num" w:pos="1800"/>
        </w:tabs>
        <w:ind w:left="1800" w:hanging="360"/>
      </w:pPr>
      <w:rPr>
        <w:rFonts w:hint="default"/>
      </w:rPr>
    </w:lvl>
  </w:abstractNum>
  <w:abstractNum w:abstractNumId="11">
    <w:nsid w:val="358B6079"/>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3B804DE1"/>
    <w:multiLevelType w:val="hybridMultilevel"/>
    <w:tmpl w:val="9A3A16B2"/>
    <w:lvl w:ilvl="0" w:tplc="793EE254">
      <w:start w:val="3"/>
      <w:numFmt w:val="decimal"/>
      <w:lvlText w:val="%1."/>
      <w:lvlJc w:val="left"/>
      <w:pPr>
        <w:tabs>
          <w:tab w:val="num" w:pos="1485"/>
        </w:tabs>
        <w:ind w:left="1485" w:hanging="390"/>
      </w:pPr>
      <w:rPr>
        <w:rFonts w:hint="default"/>
      </w:rPr>
    </w:lvl>
    <w:lvl w:ilvl="1" w:tplc="4C142DEE" w:tentative="1">
      <w:start w:val="1"/>
      <w:numFmt w:val="lowerLetter"/>
      <w:lvlText w:val="%2."/>
      <w:lvlJc w:val="left"/>
      <w:pPr>
        <w:tabs>
          <w:tab w:val="num" w:pos="2175"/>
        </w:tabs>
        <w:ind w:left="2175" w:hanging="360"/>
      </w:pPr>
    </w:lvl>
    <w:lvl w:ilvl="2" w:tplc="6232A320" w:tentative="1">
      <w:start w:val="1"/>
      <w:numFmt w:val="lowerRoman"/>
      <w:lvlText w:val="%3."/>
      <w:lvlJc w:val="right"/>
      <w:pPr>
        <w:tabs>
          <w:tab w:val="num" w:pos="2895"/>
        </w:tabs>
        <w:ind w:left="2895" w:hanging="180"/>
      </w:pPr>
    </w:lvl>
    <w:lvl w:ilvl="3" w:tplc="A636F312" w:tentative="1">
      <w:start w:val="1"/>
      <w:numFmt w:val="decimal"/>
      <w:lvlText w:val="%4."/>
      <w:lvlJc w:val="left"/>
      <w:pPr>
        <w:tabs>
          <w:tab w:val="num" w:pos="3615"/>
        </w:tabs>
        <w:ind w:left="3615" w:hanging="360"/>
      </w:pPr>
    </w:lvl>
    <w:lvl w:ilvl="4" w:tplc="C344AC24" w:tentative="1">
      <w:start w:val="1"/>
      <w:numFmt w:val="lowerLetter"/>
      <w:lvlText w:val="%5."/>
      <w:lvlJc w:val="left"/>
      <w:pPr>
        <w:tabs>
          <w:tab w:val="num" w:pos="4335"/>
        </w:tabs>
        <w:ind w:left="4335" w:hanging="360"/>
      </w:pPr>
    </w:lvl>
    <w:lvl w:ilvl="5" w:tplc="584CD7FC" w:tentative="1">
      <w:start w:val="1"/>
      <w:numFmt w:val="lowerRoman"/>
      <w:lvlText w:val="%6."/>
      <w:lvlJc w:val="right"/>
      <w:pPr>
        <w:tabs>
          <w:tab w:val="num" w:pos="5055"/>
        </w:tabs>
        <w:ind w:left="5055" w:hanging="180"/>
      </w:pPr>
    </w:lvl>
    <w:lvl w:ilvl="6" w:tplc="86A4E87E" w:tentative="1">
      <w:start w:val="1"/>
      <w:numFmt w:val="decimal"/>
      <w:lvlText w:val="%7."/>
      <w:lvlJc w:val="left"/>
      <w:pPr>
        <w:tabs>
          <w:tab w:val="num" w:pos="5775"/>
        </w:tabs>
        <w:ind w:left="5775" w:hanging="360"/>
      </w:pPr>
    </w:lvl>
    <w:lvl w:ilvl="7" w:tplc="CF4ADEA8" w:tentative="1">
      <w:start w:val="1"/>
      <w:numFmt w:val="lowerLetter"/>
      <w:lvlText w:val="%8."/>
      <w:lvlJc w:val="left"/>
      <w:pPr>
        <w:tabs>
          <w:tab w:val="num" w:pos="6495"/>
        </w:tabs>
        <w:ind w:left="6495" w:hanging="360"/>
      </w:pPr>
    </w:lvl>
    <w:lvl w:ilvl="8" w:tplc="6462827E" w:tentative="1">
      <w:start w:val="1"/>
      <w:numFmt w:val="lowerRoman"/>
      <w:lvlText w:val="%9."/>
      <w:lvlJc w:val="right"/>
      <w:pPr>
        <w:tabs>
          <w:tab w:val="num" w:pos="7215"/>
        </w:tabs>
        <w:ind w:left="7215" w:hanging="180"/>
      </w:pPr>
    </w:lvl>
  </w:abstractNum>
  <w:abstractNum w:abstractNumId="13">
    <w:nsid w:val="3BD81FF2"/>
    <w:multiLevelType w:val="hybridMultilevel"/>
    <w:tmpl w:val="9D2C3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5C35D6"/>
    <w:multiLevelType w:val="hybridMultilevel"/>
    <w:tmpl w:val="28849384"/>
    <w:lvl w:ilvl="0" w:tplc="63E24CD2">
      <w:start w:val="1"/>
      <w:numFmt w:val="lowerLetter"/>
      <w:lvlText w:val="%1)"/>
      <w:lvlJc w:val="left"/>
      <w:pPr>
        <w:tabs>
          <w:tab w:val="num" w:pos="2025"/>
        </w:tabs>
        <w:ind w:left="2025" w:hanging="360"/>
      </w:pPr>
      <w:rPr>
        <w:rFonts w:hint="default"/>
      </w:rPr>
    </w:lvl>
    <w:lvl w:ilvl="1" w:tplc="6E52CFA2" w:tentative="1">
      <w:start w:val="1"/>
      <w:numFmt w:val="lowerLetter"/>
      <w:lvlText w:val="%2."/>
      <w:lvlJc w:val="left"/>
      <w:pPr>
        <w:tabs>
          <w:tab w:val="num" w:pos="2745"/>
        </w:tabs>
        <w:ind w:left="2745" w:hanging="360"/>
      </w:pPr>
    </w:lvl>
    <w:lvl w:ilvl="2" w:tplc="18CA598E" w:tentative="1">
      <w:start w:val="1"/>
      <w:numFmt w:val="lowerRoman"/>
      <w:lvlText w:val="%3."/>
      <w:lvlJc w:val="right"/>
      <w:pPr>
        <w:tabs>
          <w:tab w:val="num" w:pos="3465"/>
        </w:tabs>
        <w:ind w:left="3465" w:hanging="180"/>
      </w:pPr>
    </w:lvl>
    <w:lvl w:ilvl="3" w:tplc="1F6CD73E" w:tentative="1">
      <w:start w:val="1"/>
      <w:numFmt w:val="decimal"/>
      <w:lvlText w:val="%4."/>
      <w:lvlJc w:val="left"/>
      <w:pPr>
        <w:tabs>
          <w:tab w:val="num" w:pos="4185"/>
        </w:tabs>
        <w:ind w:left="4185" w:hanging="360"/>
      </w:pPr>
    </w:lvl>
    <w:lvl w:ilvl="4" w:tplc="E5021A54" w:tentative="1">
      <w:start w:val="1"/>
      <w:numFmt w:val="lowerLetter"/>
      <w:lvlText w:val="%5."/>
      <w:lvlJc w:val="left"/>
      <w:pPr>
        <w:tabs>
          <w:tab w:val="num" w:pos="4905"/>
        </w:tabs>
        <w:ind w:left="4905" w:hanging="360"/>
      </w:pPr>
    </w:lvl>
    <w:lvl w:ilvl="5" w:tplc="8446F34A" w:tentative="1">
      <w:start w:val="1"/>
      <w:numFmt w:val="lowerRoman"/>
      <w:lvlText w:val="%6."/>
      <w:lvlJc w:val="right"/>
      <w:pPr>
        <w:tabs>
          <w:tab w:val="num" w:pos="5625"/>
        </w:tabs>
        <w:ind w:left="5625" w:hanging="180"/>
      </w:pPr>
    </w:lvl>
    <w:lvl w:ilvl="6" w:tplc="0206EC34" w:tentative="1">
      <w:start w:val="1"/>
      <w:numFmt w:val="decimal"/>
      <w:lvlText w:val="%7."/>
      <w:lvlJc w:val="left"/>
      <w:pPr>
        <w:tabs>
          <w:tab w:val="num" w:pos="6345"/>
        </w:tabs>
        <w:ind w:left="6345" w:hanging="360"/>
      </w:pPr>
    </w:lvl>
    <w:lvl w:ilvl="7" w:tplc="41642EAE" w:tentative="1">
      <w:start w:val="1"/>
      <w:numFmt w:val="lowerLetter"/>
      <w:lvlText w:val="%8."/>
      <w:lvlJc w:val="left"/>
      <w:pPr>
        <w:tabs>
          <w:tab w:val="num" w:pos="7065"/>
        </w:tabs>
        <w:ind w:left="7065" w:hanging="360"/>
      </w:pPr>
    </w:lvl>
    <w:lvl w:ilvl="8" w:tplc="21A64D5E" w:tentative="1">
      <w:start w:val="1"/>
      <w:numFmt w:val="lowerRoman"/>
      <w:lvlText w:val="%9."/>
      <w:lvlJc w:val="right"/>
      <w:pPr>
        <w:tabs>
          <w:tab w:val="num" w:pos="7785"/>
        </w:tabs>
        <w:ind w:left="7785" w:hanging="180"/>
      </w:pPr>
    </w:lvl>
  </w:abstractNum>
  <w:abstractNum w:abstractNumId="15">
    <w:nsid w:val="3ED06967"/>
    <w:multiLevelType w:val="hybridMultilevel"/>
    <w:tmpl w:val="814221C4"/>
    <w:lvl w:ilvl="0" w:tplc="1752F89E">
      <w:start w:val="1"/>
      <w:numFmt w:val="lowerLetter"/>
      <w:lvlText w:val="%1)"/>
      <w:lvlJc w:val="left"/>
      <w:pPr>
        <w:tabs>
          <w:tab w:val="num" w:pos="2025"/>
        </w:tabs>
        <w:ind w:left="2025" w:hanging="360"/>
      </w:pPr>
      <w:rPr>
        <w:rFonts w:hint="default"/>
      </w:rPr>
    </w:lvl>
    <w:lvl w:ilvl="1" w:tplc="5F42C018" w:tentative="1">
      <w:start w:val="1"/>
      <w:numFmt w:val="lowerLetter"/>
      <w:lvlText w:val="%2."/>
      <w:lvlJc w:val="left"/>
      <w:pPr>
        <w:tabs>
          <w:tab w:val="num" w:pos="2745"/>
        </w:tabs>
        <w:ind w:left="2745" w:hanging="360"/>
      </w:pPr>
    </w:lvl>
    <w:lvl w:ilvl="2" w:tplc="12802758" w:tentative="1">
      <w:start w:val="1"/>
      <w:numFmt w:val="lowerRoman"/>
      <w:lvlText w:val="%3."/>
      <w:lvlJc w:val="right"/>
      <w:pPr>
        <w:tabs>
          <w:tab w:val="num" w:pos="3465"/>
        </w:tabs>
        <w:ind w:left="3465" w:hanging="180"/>
      </w:pPr>
    </w:lvl>
    <w:lvl w:ilvl="3" w:tplc="A8E01650" w:tentative="1">
      <w:start w:val="1"/>
      <w:numFmt w:val="decimal"/>
      <w:lvlText w:val="%4."/>
      <w:lvlJc w:val="left"/>
      <w:pPr>
        <w:tabs>
          <w:tab w:val="num" w:pos="4185"/>
        </w:tabs>
        <w:ind w:left="4185" w:hanging="360"/>
      </w:pPr>
    </w:lvl>
    <w:lvl w:ilvl="4" w:tplc="47260110" w:tentative="1">
      <w:start w:val="1"/>
      <w:numFmt w:val="lowerLetter"/>
      <w:lvlText w:val="%5."/>
      <w:lvlJc w:val="left"/>
      <w:pPr>
        <w:tabs>
          <w:tab w:val="num" w:pos="4905"/>
        </w:tabs>
        <w:ind w:left="4905" w:hanging="360"/>
      </w:pPr>
    </w:lvl>
    <w:lvl w:ilvl="5" w:tplc="FB1E7A0E" w:tentative="1">
      <w:start w:val="1"/>
      <w:numFmt w:val="lowerRoman"/>
      <w:lvlText w:val="%6."/>
      <w:lvlJc w:val="right"/>
      <w:pPr>
        <w:tabs>
          <w:tab w:val="num" w:pos="5625"/>
        </w:tabs>
        <w:ind w:left="5625" w:hanging="180"/>
      </w:pPr>
    </w:lvl>
    <w:lvl w:ilvl="6" w:tplc="0B2E2018" w:tentative="1">
      <w:start w:val="1"/>
      <w:numFmt w:val="decimal"/>
      <w:lvlText w:val="%7."/>
      <w:lvlJc w:val="left"/>
      <w:pPr>
        <w:tabs>
          <w:tab w:val="num" w:pos="6345"/>
        </w:tabs>
        <w:ind w:left="6345" w:hanging="360"/>
      </w:pPr>
    </w:lvl>
    <w:lvl w:ilvl="7" w:tplc="79CCE6AE" w:tentative="1">
      <w:start w:val="1"/>
      <w:numFmt w:val="lowerLetter"/>
      <w:lvlText w:val="%8."/>
      <w:lvlJc w:val="left"/>
      <w:pPr>
        <w:tabs>
          <w:tab w:val="num" w:pos="7065"/>
        </w:tabs>
        <w:ind w:left="7065" w:hanging="360"/>
      </w:pPr>
    </w:lvl>
    <w:lvl w:ilvl="8" w:tplc="5664AD7E" w:tentative="1">
      <w:start w:val="1"/>
      <w:numFmt w:val="lowerRoman"/>
      <w:lvlText w:val="%9."/>
      <w:lvlJc w:val="right"/>
      <w:pPr>
        <w:tabs>
          <w:tab w:val="num" w:pos="7785"/>
        </w:tabs>
        <w:ind w:left="7785" w:hanging="180"/>
      </w:pPr>
    </w:lvl>
  </w:abstractNum>
  <w:abstractNum w:abstractNumId="16">
    <w:nsid w:val="41836D7B"/>
    <w:multiLevelType w:val="hybridMultilevel"/>
    <w:tmpl w:val="B32894B6"/>
    <w:lvl w:ilvl="0" w:tplc="3A321284">
      <w:start w:val="1"/>
      <w:numFmt w:val="upperLetter"/>
      <w:lvlText w:val="%1."/>
      <w:lvlJc w:val="left"/>
      <w:pPr>
        <w:tabs>
          <w:tab w:val="num" w:pos="1080"/>
        </w:tabs>
        <w:ind w:left="1080" w:hanging="360"/>
      </w:pPr>
      <w:rPr>
        <w:rFonts w:hint="default"/>
      </w:rPr>
    </w:lvl>
    <w:lvl w:ilvl="1" w:tplc="BEB008F0" w:tentative="1">
      <w:start w:val="1"/>
      <w:numFmt w:val="lowerLetter"/>
      <w:lvlText w:val="%2."/>
      <w:lvlJc w:val="left"/>
      <w:pPr>
        <w:tabs>
          <w:tab w:val="num" w:pos="1800"/>
        </w:tabs>
        <w:ind w:left="1800" w:hanging="360"/>
      </w:pPr>
    </w:lvl>
    <w:lvl w:ilvl="2" w:tplc="47607DDC" w:tentative="1">
      <w:start w:val="1"/>
      <w:numFmt w:val="lowerRoman"/>
      <w:lvlText w:val="%3."/>
      <w:lvlJc w:val="right"/>
      <w:pPr>
        <w:tabs>
          <w:tab w:val="num" w:pos="2520"/>
        </w:tabs>
        <w:ind w:left="2520" w:hanging="180"/>
      </w:pPr>
    </w:lvl>
    <w:lvl w:ilvl="3" w:tplc="D45C643A" w:tentative="1">
      <w:start w:val="1"/>
      <w:numFmt w:val="decimal"/>
      <w:lvlText w:val="%4."/>
      <w:lvlJc w:val="left"/>
      <w:pPr>
        <w:tabs>
          <w:tab w:val="num" w:pos="3240"/>
        </w:tabs>
        <w:ind w:left="3240" w:hanging="360"/>
      </w:pPr>
    </w:lvl>
    <w:lvl w:ilvl="4" w:tplc="634E443C" w:tentative="1">
      <w:start w:val="1"/>
      <w:numFmt w:val="lowerLetter"/>
      <w:lvlText w:val="%5."/>
      <w:lvlJc w:val="left"/>
      <w:pPr>
        <w:tabs>
          <w:tab w:val="num" w:pos="3960"/>
        </w:tabs>
        <w:ind w:left="3960" w:hanging="360"/>
      </w:pPr>
    </w:lvl>
    <w:lvl w:ilvl="5" w:tplc="0D4A4922" w:tentative="1">
      <w:start w:val="1"/>
      <w:numFmt w:val="lowerRoman"/>
      <w:lvlText w:val="%6."/>
      <w:lvlJc w:val="right"/>
      <w:pPr>
        <w:tabs>
          <w:tab w:val="num" w:pos="4680"/>
        </w:tabs>
        <w:ind w:left="4680" w:hanging="180"/>
      </w:pPr>
    </w:lvl>
    <w:lvl w:ilvl="6" w:tplc="15B6525A" w:tentative="1">
      <w:start w:val="1"/>
      <w:numFmt w:val="decimal"/>
      <w:lvlText w:val="%7."/>
      <w:lvlJc w:val="left"/>
      <w:pPr>
        <w:tabs>
          <w:tab w:val="num" w:pos="5400"/>
        </w:tabs>
        <w:ind w:left="5400" w:hanging="360"/>
      </w:pPr>
    </w:lvl>
    <w:lvl w:ilvl="7" w:tplc="99AA7C0A" w:tentative="1">
      <w:start w:val="1"/>
      <w:numFmt w:val="lowerLetter"/>
      <w:lvlText w:val="%8."/>
      <w:lvlJc w:val="left"/>
      <w:pPr>
        <w:tabs>
          <w:tab w:val="num" w:pos="6120"/>
        </w:tabs>
        <w:ind w:left="6120" w:hanging="360"/>
      </w:pPr>
    </w:lvl>
    <w:lvl w:ilvl="8" w:tplc="F6F4A7FA" w:tentative="1">
      <w:start w:val="1"/>
      <w:numFmt w:val="lowerRoman"/>
      <w:lvlText w:val="%9."/>
      <w:lvlJc w:val="right"/>
      <w:pPr>
        <w:tabs>
          <w:tab w:val="num" w:pos="6840"/>
        </w:tabs>
        <w:ind w:left="6840" w:hanging="180"/>
      </w:pPr>
    </w:lvl>
  </w:abstractNum>
  <w:abstractNum w:abstractNumId="17">
    <w:nsid w:val="41DC69A7"/>
    <w:multiLevelType w:val="hybridMultilevel"/>
    <w:tmpl w:val="D320E900"/>
    <w:lvl w:ilvl="0" w:tplc="2584ADAC">
      <w:start w:val="2"/>
      <w:numFmt w:val="decimal"/>
      <w:lvlText w:val="%1."/>
      <w:lvlJc w:val="left"/>
      <w:pPr>
        <w:tabs>
          <w:tab w:val="num" w:pos="1485"/>
        </w:tabs>
        <w:ind w:left="1485" w:hanging="390"/>
      </w:pPr>
      <w:rPr>
        <w:rFonts w:hint="default"/>
      </w:rPr>
    </w:lvl>
    <w:lvl w:ilvl="1" w:tplc="0BB43B60">
      <w:start w:val="1"/>
      <w:numFmt w:val="lowerLetter"/>
      <w:lvlText w:val="%2)"/>
      <w:lvlJc w:val="left"/>
      <w:pPr>
        <w:tabs>
          <w:tab w:val="num" w:pos="2175"/>
        </w:tabs>
        <w:ind w:left="2175" w:hanging="360"/>
      </w:pPr>
      <w:rPr>
        <w:rFonts w:hint="default"/>
      </w:rPr>
    </w:lvl>
    <w:lvl w:ilvl="2" w:tplc="5CA0E298" w:tentative="1">
      <w:start w:val="1"/>
      <w:numFmt w:val="lowerRoman"/>
      <w:lvlText w:val="%3."/>
      <w:lvlJc w:val="right"/>
      <w:pPr>
        <w:tabs>
          <w:tab w:val="num" w:pos="2895"/>
        </w:tabs>
        <w:ind w:left="2895" w:hanging="180"/>
      </w:pPr>
    </w:lvl>
    <w:lvl w:ilvl="3" w:tplc="8076CB36" w:tentative="1">
      <w:start w:val="1"/>
      <w:numFmt w:val="decimal"/>
      <w:lvlText w:val="%4."/>
      <w:lvlJc w:val="left"/>
      <w:pPr>
        <w:tabs>
          <w:tab w:val="num" w:pos="3615"/>
        </w:tabs>
        <w:ind w:left="3615" w:hanging="360"/>
      </w:pPr>
    </w:lvl>
    <w:lvl w:ilvl="4" w:tplc="627E181A" w:tentative="1">
      <w:start w:val="1"/>
      <w:numFmt w:val="lowerLetter"/>
      <w:lvlText w:val="%5."/>
      <w:lvlJc w:val="left"/>
      <w:pPr>
        <w:tabs>
          <w:tab w:val="num" w:pos="4335"/>
        </w:tabs>
        <w:ind w:left="4335" w:hanging="360"/>
      </w:pPr>
    </w:lvl>
    <w:lvl w:ilvl="5" w:tplc="1F28B22E" w:tentative="1">
      <w:start w:val="1"/>
      <w:numFmt w:val="lowerRoman"/>
      <w:lvlText w:val="%6."/>
      <w:lvlJc w:val="right"/>
      <w:pPr>
        <w:tabs>
          <w:tab w:val="num" w:pos="5055"/>
        </w:tabs>
        <w:ind w:left="5055" w:hanging="180"/>
      </w:pPr>
    </w:lvl>
    <w:lvl w:ilvl="6" w:tplc="23CA8834" w:tentative="1">
      <w:start w:val="1"/>
      <w:numFmt w:val="decimal"/>
      <w:lvlText w:val="%7."/>
      <w:lvlJc w:val="left"/>
      <w:pPr>
        <w:tabs>
          <w:tab w:val="num" w:pos="5775"/>
        </w:tabs>
        <w:ind w:left="5775" w:hanging="360"/>
      </w:pPr>
    </w:lvl>
    <w:lvl w:ilvl="7" w:tplc="99AA89B2" w:tentative="1">
      <w:start w:val="1"/>
      <w:numFmt w:val="lowerLetter"/>
      <w:lvlText w:val="%8."/>
      <w:lvlJc w:val="left"/>
      <w:pPr>
        <w:tabs>
          <w:tab w:val="num" w:pos="6495"/>
        </w:tabs>
        <w:ind w:left="6495" w:hanging="360"/>
      </w:pPr>
    </w:lvl>
    <w:lvl w:ilvl="8" w:tplc="E06ADFB0" w:tentative="1">
      <w:start w:val="1"/>
      <w:numFmt w:val="lowerRoman"/>
      <w:lvlText w:val="%9."/>
      <w:lvlJc w:val="right"/>
      <w:pPr>
        <w:tabs>
          <w:tab w:val="num" w:pos="7215"/>
        </w:tabs>
        <w:ind w:left="7215" w:hanging="180"/>
      </w:pPr>
    </w:lvl>
  </w:abstractNum>
  <w:abstractNum w:abstractNumId="18">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19">
    <w:nsid w:val="4AEE43A8"/>
    <w:multiLevelType w:val="hybridMultilevel"/>
    <w:tmpl w:val="14F41278"/>
    <w:lvl w:ilvl="0" w:tplc="AAC2650C">
      <w:start w:val="1"/>
      <w:numFmt w:val="upperLetter"/>
      <w:pStyle w:val="Heading4"/>
      <w:lvlText w:val="%1."/>
      <w:lvlJc w:val="left"/>
      <w:pPr>
        <w:tabs>
          <w:tab w:val="num" w:pos="1080"/>
        </w:tabs>
        <w:ind w:left="1080" w:hanging="360"/>
      </w:pPr>
      <w:rPr>
        <w:rFonts w:hint="default"/>
      </w:rPr>
    </w:lvl>
    <w:lvl w:ilvl="1" w:tplc="DD5E1366">
      <w:start w:val="1"/>
      <w:numFmt w:val="decimal"/>
      <w:lvlText w:val="%2."/>
      <w:lvlJc w:val="left"/>
      <w:pPr>
        <w:tabs>
          <w:tab w:val="num" w:pos="1800"/>
        </w:tabs>
        <w:ind w:left="1800" w:hanging="360"/>
      </w:pPr>
      <w:rPr>
        <w:rFonts w:hint="default"/>
      </w:rPr>
    </w:lvl>
    <w:lvl w:ilvl="2" w:tplc="7284D66C" w:tentative="1">
      <w:start w:val="1"/>
      <w:numFmt w:val="lowerRoman"/>
      <w:lvlText w:val="%3."/>
      <w:lvlJc w:val="right"/>
      <w:pPr>
        <w:tabs>
          <w:tab w:val="num" w:pos="2520"/>
        </w:tabs>
        <w:ind w:left="2520" w:hanging="180"/>
      </w:pPr>
    </w:lvl>
    <w:lvl w:ilvl="3" w:tplc="64F6AAA6" w:tentative="1">
      <w:start w:val="1"/>
      <w:numFmt w:val="decimal"/>
      <w:lvlText w:val="%4."/>
      <w:lvlJc w:val="left"/>
      <w:pPr>
        <w:tabs>
          <w:tab w:val="num" w:pos="3240"/>
        </w:tabs>
        <w:ind w:left="3240" w:hanging="360"/>
      </w:pPr>
    </w:lvl>
    <w:lvl w:ilvl="4" w:tplc="1144E084" w:tentative="1">
      <w:start w:val="1"/>
      <w:numFmt w:val="lowerLetter"/>
      <w:lvlText w:val="%5."/>
      <w:lvlJc w:val="left"/>
      <w:pPr>
        <w:tabs>
          <w:tab w:val="num" w:pos="3960"/>
        </w:tabs>
        <w:ind w:left="3960" w:hanging="360"/>
      </w:pPr>
    </w:lvl>
    <w:lvl w:ilvl="5" w:tplc="BB82FD58" w:tentative="1">
      <w:start w:val="1"/>
      <w:numFmt w:val="lowerRoman"/>
      <w:lvlText w:val="%6."/>
      <w:lvlJc w:val="right"/>
      <w:pPr>
        <w:tabs>
          <w:tab w:val="num" w:pos="4680"/>
        </w:tabs>
        <w:ind w:left="4680" w:hanging="180"/>
      </w:pPr>
    </w:lvl>
    <w:lvl w:ilvl="6" w:tplc="9ECED0C4" w:tentative="1">
      <w:start w:val="1"/>
      <w:numFmt w:val="decimal"/>
      <w:lvlText w:val="%7."/>
      <w:lvlJc w:val="left"/>
      <w:pPr>
        <w:tabs>
          <w:tab w:val="num" w:pos="5400"/>
        </w:tabs>
        <w:ind w:left="5400" w:hanging="360"/>
      </w:pPr>
    </w:lvl>
    <w:lvl w:ilvl="7" w:tplc="AF5856E4" w:tentative="1">
      <w:start w:val="1"/>
      <w:numFmt w:val="lowerLetter"/>
      <w:lvlText w:val="%8."/>
      <w:lvlJc w:val="left"/>
      <w:pPr>
        <w:tabs>
          <w:tab w:val="num" w:pos="6120"/>
        </w:tabs>
        <w:ind w:left="6120" w:hanging="360"/>
      </w:pPr>
    </w:lvl>
    <w:lvl w:ilvl="8" w:tplc="ECDEB3EE" w:tentative="1">
      <w:start w:val="1"/>
      <w:numFmt w:val="lowerRoman"/>
      <w:lvlText w:val="%9."/>
      <w:lvlJc w:val="right"/>
      <w:pPr>
        <w:tabs>
          <w:tab w:val="num" w:pos="6840"/>
        </w:tabs>
        <w:ind w:left="6840" w:hanging="180"/>
      </w:pPr>
    </w:lvl>
  </w:abstractNum>
  <w:abstractNum w:abstractNumId="20">
    <w:nsid w:val="50BC061F"/>
    <w:multiLevelType w:val="hybridMultilevel"/>
    <w:tmpl w:val="FB64AD82"/>
    <w:lvl w:ilvl="0" w:tplc="C7081B2C">
      <w:start w:val="1"/>
      <w:numFmt w:val="lowerLetter"/>
      <w:lvlText w:val="%1)"/>
      <w:lvlJc w:val="left"/>
      <w:pPr>
        <w:tabs>
          <w:tab w:val="num" w:pos="1800"/>
        </w:tabs>
        <w:ind w:left="1800" w:hanging="360"/>
      </w:pPr>
      <w:rPr>
        <w:rFonts w:hint="default"/>
      </w:rPr>
    </w:lvl>
    <w:lvl w:ilvl="1" w:tplc="C734D3F0" w:tentative="1">
      <w:start w:val="1"/>
      <w:numFmt w:val="lowerLetter"/>
      <w:lvlText w:val="%2."/>
      <w:lvlJc w:val="left"/>
      <w:pPr>
        <w:tabs>
          <w:tab w:val="num" w:pos="2520"/>
        </w:tabs>
        <w:ind w:left="2520" w:hanging="360"/>
      </w:pPr>
    </w:lvl>
    <w:lvl w:ilvl="2" w:tplc="57C48F18" w:tentative="1">
      <w:start w:val="1"/>
      <w:numFmt w:val="lowerRoman"/>
      <w:lvlText w:val="%3."/>
      <w:lvlJc w:val="right"/>
      <w:pPr>
        <w:tabs>
          <w:tab w:val="num" w:pos="3240"/>
        </w:tabs>
        <w:ind w:left="3240" w:hanging="180"/>
      </w:pPr>
    </w:lvl>
    <w:lvl w:ilvl="3" w:tplc="3176FCC6" w:tentative="1">
      <w:start w:val="1"/>
      <w:numFmt w:val="decimal"/>
      <w:lvlText w:val="%4."/>
      <w:lvlJc w:val="left"/>
      <w:pPr>
        <w:tabs>
          <w:tab w:val="num" w:pos="3960"/>
        </w:tabs>
        <w:ind w:left="3960" w:hanging="360"/>
      </w:pPr>
    </w:lvl>
    <w:lvl w:ilvl="4" w:tplc="0428F1EE" w:tentative="1">
      <w:start w:val="1"/>
      <w:numFmt w:val="lowerLetter"/>
      <w:lvlText w:val="%5."/>
      <w:lvlJc w:val="left"/>
      <w:pPr>
        <w:tabs>
          <w:tab w:val="num" w:pos="4680"/>
        </w:tabs>
        <w:ind w:left="4680" w:hanging="360"/>
      </w:pPr>
    </w:lvl>
    <w:lvl w:ilvl="5" w:tplc="DFBA8C3E" w:tentative="1">
      <w:start w:val="1"/>
      <w:numFmt w:val="lowerRoman"/>
      <w:lvlText w:val="%6."/>
      <w:lvlJc w:val="right"/>
      <w:pPr>
        <w:tabs>
          <w:tab w:val="num" w:pos="5400"/>
        </w:tabs>
        <w:ind w:left="5400" w:hanging="180"/>
      </w:pPr>
    </w:lvl>
    <w:lvl w:ilvl="6" w:tplc="D05AAB34" w:tentative="1">
      <w:start w:val="1"/>
      <w:numFmt w:val="decimal"/>
      <w:lvlText w:val="%7."/>
      <w:lvlJc w:val="left"/>
      <w:pPr>
        <w:tabs>
          <w:tab w:val="num" w:pos="6120"/>
        </w:tabs>
        <w:ind w:left="6120" w:hanging="360"/>
      </w:pPr>
    </w:lvl>
    <w:lvl w:ilvl="7" w:tplc="9A64607E" w:tentative="1">
      <w:start w:val="1"/>
      <w:numFmt w:val="lowerLetter"/>
      <w:lvlText w:val="%8."/>
      <w:lvlJc w:val="left"/>
      <w:pPr>
        <w:tabs>
          <w:tab w:val="num" w:pos="6840"/>
        </w:tabs>
        <w:ind w:left="6840" w:hanging="360"/>
      </w:pPr>
    </w:lvl>
    <w:lvl w:ilvl="8" w:tplc="5EE85778" w:tentative="1">
      <w:start w:val="1"/>
      <w:numFmt w:val="lowerRoman"/>
      <w:lvlText w:val="%9."/>
      <w:lvlJc w:val="right"/>
      <w:pPr>
        <w:tabs>
          <w:tab w:val="num" w:pos="7560"/>
        </w:tabs>
        <w:ind w:left="7560" w:hanging="180"/>
      </w:pPr>
    </w:lvl>
  </w:abstractNum>
  <w:abstractNum w:abstractNumId="21">
    <w:nsid w:val="5192098E"/>
    <w:multiLevelType w:val="hybridMultilevel"/>
    <w:tmpl w:val="DC02C0B8"/>
    <w:lvl w:ilvl="0" w:tplc="7A220846">
      <w:start w:val="1"/>
      <w:numFmt w:val="lowerLetter"/>
      <w:lvlText w:val="%1)"/>
      <w:lvlJc w:val="left"/>
      <w:pPr>
        <w:tabs>
          <w:tab w:val="num" w:pos="1800"/>
        </w:tabs>
        <w:ind w:left="1800" w:hanging="360"/>
      </w:pPr>
      <w:rPr>
        <w:rFonts w:hint="default"/>
      </w:rPr>
    </w:lvl>
    <w:lvl w:ilvl="1" w:tplc="DD163F0A" w:tentative="1">
      <w:start w:val="1"/>
      <w:numFmt w:val="lowerLetter"/>
      <w:lvlText w:val="%2."/>
      <w:lvlJc w:val="left"/>
      <w:pPr>
        <w:tabs>
          <w:tab w:val="num" w:pos="2520"/>
        </w:tabs>
        <w:ind w:left="2520" w:hanging="360"/>
      </w:pPr>
    </w:lvl>
    <w:lvl w:ilvl="2" w:tplc="B98E12D0" w:tentative="1">
      <w:start w:val="1"/>
      <w:numFmt w:val="lowerRoman"/>
      <w:lvlText w:val="%3."/>
      <w:lvlJc w:val="right"/>
      <w:pPr>
        <w:tabs>
          <w:tab w:val="num" w:pos="3240"/>
        </w:tabs>
        <w:ind w:left="3240" w:hanging="180"/>
      </w:pPr>
    </w:lvl>
    <w:lvl w:ilvl="3" w:tplc="15689EEE" w:tentative="1">
      <w:start w:val="1"/>
      <w:numFmt w:val="decimal"/>
      <w:lvlText w:val="%4."/>
      <w:lvlJc w:val="left"/>
      <w:pPr>
        <w:tabs>
          <w:tab w:val="num" w:pos="3960"/>
        </w:tabs>
        <w:ind w:left="3960" w:hanging="360"/>
      </w:pPr>
    </w:lvl>
    <w:lvl w:ilvl="4" w:tplc="A5FE8CEA" w:tentative="1">
      <w:start w:val="1"/>
      <w:numFmt w:val="lowerLetter"/>
      <w:lvlText w:val="%5."/>
      <w:lvlJc w:val="left"/>
      <w:pPr>
        <w:tabs>
          <w:tab w:val="num" w:pos="4680"/>
        </w:tabs>
        <w:ind w:left="4680" w:hanging="360"/>
      </w:pPr>
    </w:lvl>
    <w:lvl w:ilvl="5" w:tplc="7BC6CFFA" w:tentative="1">
      <w:start w:val="1"/>
      <w:numFmt w:val="lowerRoman"/>
      <w:lvlText w:val="%6."/>
      <w:lvlJc w:val="right"/>
      <w:pPr>
        <w:tabs>
          <w:tab w:val="num" w:pos="5400"/>
        </w:tabs>
        <w:ind w:left="5400" w:hanging="180"/>
      </w:pPr>
    </w:lvl>
    <w:lvl w:ilvl="6" w:tplc="364C93CE" w:tentative="1">
      <w:start w:val="1"/>
      <w:numFmt w:val="decimal"/>
      <w:lvlText w:val="%7."/>
      <w:lvlJc w:val="left"/>
      <w:pPr>
        <w:tabs>
          <w:tab w:val="num" w:pos="6120"/>
        </w:tabs>
        <w:ind w:left="6120" w:hanging="360"/>
      </w:pPr>
    </w:lvl>
    <w:lvl w:ilvl="7" w:tplc="C3CE65C8" w:tentative="1">
      <w:start w:val="1"/>
      <w:numFmt w:val="lowerLetter"/>
      <w:lvlText w:val="%8."/>
      <w:lvlJc w:val="left"/>
      <w:pPr>
        <w:tabs>
          <w:tab w:val="num" w:pos="6840"/>
        </w:tabs>
        <w:ind w:left="6840" w:hanging="360"/>
      </w:pPr>
    </w:lvl>
    <w:lvl w:ilvl="8" w:tplc="3B208878" w:tentative="1">
      <w:start w:val="1"/>
      <w:numFmt w:val="lowerRoman"/>
      <w:lvlText w:val="%9."/>
      <w:lvlJc w:val="right"/>
      <w:pPr>
        <w:tabs>
          <w:tab w:val="num" w:pos="7560"/>
        </w:tabs>
        <w:ind w:left="7560" w:hanging="180"/>
      </w:pPr>
    </w:lvl>
  </w:abstractNum>
  <w:abstractNum w:abstractNumId="22">
    <w:nsid w:val="51C70594"/>
    <w:multiLevelType w:val="singleLevel"/>
    <w:tmpl w:val="55EC938A"/>
    <w:lvl w:ilvl="0">
      <w:start w:val="1"/>
      <w:numFmt w:val="decimal"/>
      <w:lvlText w:val="%1"/>
      <w:lvlJc w:val="left"/>
      <w:pPr>
        <w:tabs>
          <w:tab w:val="num" w:pos="360"/>
        </w:tabs>
        <w:ind w:left="360" w:hanging="360"/>
      </w:pPr>
      <w:rPr>
        <w:rFonts w:hint="default"/>
      </w:rPr>
    </w:lvl>
  </w:abstractNum>
  <w:abstractNum w:abstractNumId="23">
    <w:nsid w:val="5813263B"/>
    <w:multiLevelType w:val="hybridMultilevel"/>
    <w:tmpl w:val="C24427C6"/>
    <w:lvl w:ilvl="0" w:tplc="BA7A5D2A">
      <w:start w:val="2"/>
      <w:numFmt w:val="decimal"/>
      <w:lvlText w:val="%1."/>
      <w:lvlJc w:val="left"/>
      <w:pPr>
        <w:tabs>
          <w:tab w:val="num" w:pos="1470"/>
        </w:tabs>
        <w:ind w:left="1470" w:hanging="390"/>
      </w:pPr>
      <w:rPr>
        <w:rFonts w:hint="default"/>
      </w:rPr>
    </w:lvl>
    <w:lvl w:ilvl="1" w:tplc="B0B8178C">
      <w:start w:val="1"/>
      <w:numFmt w:val="lowerLetter"/>
      <w:lvlText w:val="%2)"/>
      <w:lvlJc w:val="left"/>
      <w:pPr>
        <w:tabs>
          <w:tab w:val="num" w:pos="2160"/>
        </w:tabs>
        <w:ind w:left="2160" w:hanging="360"/>
      </w:pPr>
      <w:rPr>
        <w:rFonts w:hint="default"/>
      </w:rPr>
    </w:lvl>
    <w:lvl w:ilvl="2" w:tplc="D8385AF2" w:tentative="1">
      <w:start w:val="1"/>
      <w:numFmt w:val="lowerRoman"/>
      <w:lvlText w:val="%3."/>
      <w:lvlJc w:val="right"/>
      <w:pPr>
        <w:tabs>
          <w:tab w:val="num" w:pos="2880"/>
        </w:tabs>
        <w:ind w:left="2880" w:hanging="180"/>
      </w:pPr>
    </w:lvl>
    <w:lvl w:ilvl="3" w:tplc="68BEBB08" w:tentative="1">
      <w:start w:val="1"/>
      <w:numFmt w:val="decimal"/>
      <w:lvlText w:val="%4."/>
      <w:lvlJc w:val="left"/>
      <w:pPr>
        <w:tabs>
          <w:tab w:val="num" w:pos="3600"/>
        </w:tabs>
        <w:ind w:left="3600" w:hanging="360"/>
      </w:pPr>
    </w:lvl>
    <w:lvl w:ilvl="4" w:tplc="9EDCF730" w:tentative="1">
      <w:start w:val="1"/>
      <w:numFmt w:val="lowerLetter"/>
      <w:lvlText w:val="%5."/>
      <w:lvlJc w:val="left"/>
      <w:pPr>
        <w:tabs>
          <w:tab w:val="num" w:pos="4320"/>
        </w:tabs>
        <w:ind w:left="4320" w:hanging="360"/>
      </w:pPr>
    </w:lvl>
    <w:lvl w:ilvl="5" w:tplc="756E84BA" w:tentative="1">
      <w:start w:val="1"/>
      <w:numFmt w:val="lowerRoman"/>
      <w:lvlText w:val="%6."/>
      <w:lvlJc w:val="right"/>
      <w:pPr>
        <w:tabs>
          <w:tab w:val="num" w:pos="5040"/>
        </w:tabs>
        <w:ind w:left="5040" w:hanging="180"/>
      </w:pPr>
    </w:lvl>
    <w:lvl w:ilvl="6" w:tplc="7A1C1A82" w:tentative="1">
      <w:start w:val="1"/>
      <w:numFmt w:val="decimal"/>
      <w:lvlText w:val="%7."/>
      <w:lvlJc w:val="left"/>
      <w:pPr>
        <w:tabs>
          <w:tab w:val="num" w:pos="5760"/>
        </w:tabs>
        <w:ind w:left="5760" w:hanging="360"/>
      </w:pPr>
    </w:lvl>
    <w:lvl w:ilvl="7" w:tplc="4D66A6A6" w:tentative="1">
      <w:start w:val="1"/>
      <w:numFmt w:val="lowerLetter"/>
      <w:lvlText w:val="%8."/>
      <w:lvlJc w:val="left"/>
      <w:pPr>
        <w:tabs>
          <w:tab w:val="num" w:pos="6480"/>
        </w:tabs>
        <w:ind w:left="6480" w:hanging="360"/>
      </w:pPr>
    </w:lvl>
    <w:lvl w:ilvl="8" w:tplc="D430C79A" w:tentative="1">
      <w:start w:val="1"/>
      <w:numFmt w:val="lowerRoman"/>
      <w:lvlText w:val="%9."/>
      <w:lvlJc w:val="right"/>
      <w:pPr>
        <w:tabs>
          <w:tab w:val="num" w:pos="7200"/>
        </w:tabs>
        <w:ind w:left="7200" w:hanging="180"/>
      </w:pPr>
    </w:lvl>
  </w:abstractNum>
  <w:abstractNum w:abstractNumId="24">
    <w:nsid w:val="5E372946"/>
    <w:multiLevelType w:val="hybridMultilevel"/>
    <w:tmpl w:val="F5B245C4"/>
    <w:lvl w:ilvl="0" w:tplc="5D2CDEBC">
      <w:start w:val="1"/>
      <w:numFmt w:val="upperLetter"/>
      <w:lvlText w:val="%1."/>
      <w:lvlJc w:val="left"/>
      <w:pPr>
        <w:tabs>
          <w:tab w:val="num" w:pos="1080"/>
        </w:tabs>
        <w:ind w:left="1080" w:hanging="360"/>
      </w:pPr>
      <w:rPr>
        <w:rFonts w:hint="default"/>
      </w:rPr>
    </w:lvl>
    <w:lvl w:ilvl="1" w:tplc="806646E8" w:tentative="1">
      <w:start w:val="1"/>
      <w:numFmt w:val="lowerLetter"/>
      <w:lvlText w:val="%2."/>
      <w:lvlJc w:val="left"/>
      <w:pPr>
        <w:tabs>
          <w:tab w:val="num" w:pos="1800"/>
        </w:tabs>
        <w:ind w:left="1800" w:hanging="360"/>
      </w:pPr>
    </w:lvl>
    <w:lvl w:ilvl="2" w:tplc="B21A1ECE" w:tentative="1">
      <w:start w:val="1"/>
      <w:numFmt w:val="lowerRoman"/>
      <w:lvlText w:val="%3."/>
      <w:lvlJc w:val="right"/>
      <w:pPr>
        <w:tabs>
          <w:tab w:val="num" w:pos="2520"/>
        </w:tabs>
        <w:ind w:left="2520" w:hanging="180"/>
      </w:pPr>
    </w:lvl>
    <w:lvl w:ilvl="3" w:tplc="2062C112" w:tentative="1">
      <w:start w:val="1"/>
      <w:numFmt w:val="decimal"/>
      <w:lvlText w:val="%4."/>
      <w:lvlJc w:val="left"/>
      <w:pPr>
        <w:tabs>
          <w:tab w:val="num" w:pos="3240"/>
        </w:tabs>
        <w:ind w:left="3240" w:hanging="360"/>
      </w:pPr>
    </w:lvl>
    <w:lvl w:ilvl="4" w:tplc="8892D1EA" w:tentative="1">
      <w:start w:val="1"/>
      <w:numFmt w:val="lowerLetter"/>
      <w:lvlText w:val="%5."/>
      <w:lvlJc w:val="left"/>
      <w:pPr>
        <w:tabs>
          <w:tab w:val="num" w:pos="3960"/>
        </w:tabs>
        <w:ind w:left="3960" w:hanging="360"/>
      </w:pPr>
    </w:lvl>
    <w:lvl w:ilvl="5" w:tplc="B43E22C4" w:tentative="1">
      <w:start w:val="1"/>
      <w:numFmt w:val="lowerRoman"/>
      <w:lvlText w:val="%6."/>
      <w:lvlJc w:val="right"/>
      <w:pPr>
        <w:tabs>
          <w:tab w:val="num" w:pos="4680"/>
        </w:tabs>
        <w:ind w:left="4680" w:hanging="180"/>
      </w:pPr>
    </w:lvl>
    <w:lvl w:ilvl="6" w:tplc="2BF8204A" w:tentative="1">
      <w:start w:val="1"/>
      <w:numFmt w:val="decimal"/>
      <w:lvlText w:val="%7."/>
      <w:lvlJc w:val="left"/>
      <w:pPr>
        <w:tabs>
          <w:tab w:val="num" w:pos="5400"/>
        </w:tabs>
        <w:ind w:left="5400" w:hanging="360"/>
      </w:pPr>
    </w:lvl>
    <w:lvl w:ilvl="7" w:tplc="313E61A8" w:tentative="1">
      <w:start w:val="1"/>
      <w:numFmt w:val="lowerLetter"/>
      <w:lvlText w:val="%8."/>
      <w:lvlJc w:val="left"/>
      <w:pPr>
        <w:tabs>
          <w:tab w:val="num" w:pos="6120"/>
        </w:tabs>
        <w:ind w:left="6120" w:hanging="360"/>
      </w:pPr>
    </w:lvl>
    <w:lvl w:ilvl="8" w:tplc="0144D51E" w:tentative="1">
      <w:start w:val="1"/>
      <w:numFmt w:val="lowerRoman"/>
      <w:lvlText w:val="%9."/>
      <w:lvlJc w:val="right"/>
      <w:pPr>
        <w:tabs>
          <w:tab w:val="num" w:pos="6840"/>
        </w:tabs>
        <w:ind w:left="6840" w:hanging="180"/>
      </w:pPr>
    </w:lvl>
  </w:abstractNum>
  <w:abstractNum w:abstractNumId="25">
    <w:nsid w:val="60404978"/>
    <w:multiLevelType w:val="singleLevel"/>
    <w:tmpl w:val="6C4E4DA8"/>
    <w:lvl w:ilvl="0">
      <w:start w:val="1"/>
      <w:numFmt w:val="upperLetter"/>
      <w:lvlText w:val="%1."/>
      <w:lvlJc w:val="left"/>
      <w:pPr>
        <w:tabs>
          <w:tab w:val="num" w:pos="1080"/>
        </w:tabs>
        <w:ind w:left="1080" w:hanging="360"/>
      </w:pPr>
      <w:rPr>
        <w:rFonts w:hint="default"/>
      </w:rPr>
    </w:lvl>
  </w:abstractNum>
  <w:abstractNum w:abstractNumId="26">
    <w:nsid w:val="60417817"/>
    <w:multiLevelType w:val="hybridMultilevel"/>
    <w:tmpl w:val="DD72DA8A"/>
    <w:lvl w:ilvl="0" w:tplc="FF6EE0FE">
      <w:start w:val="1"/>
      <w:numFmt w:val="lowerLetter"/>
      <w:lvlText w:val="%1)"/>
      <w:lvlJc w:val="left"/>
      <w:pPr>
        <w:tabs>
          <w:tab w:val="num" w:pos="1800"/>
        </w:tabs>
        <w:ind w:left="1800" w:hanging="360"/>
      </w:pPr>
      <w:rPr>
        <w:rFonts w:hint="default"/>
      </w:rPr>
    </w:lvl>
    <w:lvl w:ilvl="1" w:tplc="2F4A7B52">
      <w:start w:val="1"/>
      <w:numFmt w:val="decimal"/>
      <w:lvlText w:val="%2)"/>
      <w:lvlJc w:val="left"/>
      <w:pPr>
        <w:tabs>
          <w:tab w:val="num" w:pos="2520"/>
        </w:tabs>
        <w:ind w:left="2520" w:hanging="360"/>
      </w:pPr>
      <w:rPr>
        <w:rFonts w:hint="default"/>
      </w:rPr>
    </w:lvl>
    <w:lvl w:ilvl="2" w:tplc="76400B3E">
      <w:start w:val="1"/>
      <w:numFmt w:val="lowerLetter"/>
      <w:lvlText w:val="%3."/>
      <w:lvlJc w:val="left"/>
      <w:pPr>
        <w:tabs>
          <w:tab w:val="num" w:pos="3420"/>
        </w:tabs>
        <w:ind w:left="3420" w:hanging="360"/>
      </w:pPr>
      <w:rPr>
        <w:rFonts w:hint="default"/>
      </w:rPr>
    </w:lvl>
    <w:lvl w:ilvl="3" w:tplc="99AAB110" w:tentative="1">
      <w:start w:val="1"/>
      <w:numFmt w:val="decimal"/>
      <w:lvlText w:val="%4."/>
      <w:lvlJc w:val="left"/>
      <w:pPr>
        <w:tabs>
          <w:tab w:val="num" w:pos="3960"/>
        </w:tabs>
        <w:ind w:left="3960" w:hanging="360"/>
      </w:pPr>
    </w:lvl>
    <w:lvl w:ilvl="4" w:tplc="4D840F30" w:tentative="1">
      <w:start w:val="1"/>
      <w:numFmt w:val="lowerLetter"/>
      <w:lvlText w:val="%5."/>
      <w:lvlJc w:val="left"/>
      <w:pPr>
        <w:tabs>
          <w:tab w:val="num" w:pos="4680"/>
        </w:tabs>
        <w:ind w:left="4680" w:hanging="360"/>
      </w:pPr>
    </w:lvl>
    <w:lvl w:ilvl="5" w:tplc="2B5600E6" w:tentative="1">
      <w:start w:val="1"/>
      <w:numFmt w:val="lowerRoman"/>
      <w:lvlText w:val="%6."/>
      <w:lvlJc w:val="right"/>
      <w:pPr>
        <w:tabs>
          <w:tab w:val="num" w:pos="5400"/>
        </w:tabs>
        <w:ind w:left="5400" w:hanging="180"/>
      </w:pPr>
    </w:lvl>
    <w:lvl w:ilvl="6" w:tplc="B640662A" w:tentative="1">
      <w:start w:val="1"/>
      <w:numFmt w:val="decimal"/>
      <w:lvlText w:val="%7."/>
      <w:lvlJc w:val="left"/>
      <w:pPr>
        <w:tabs>
          <w:tab w:val="num" w:pos="6120"/>
        </w:tabs>
        <w:ind w:left="6120" w:hanging="360"/>
      </w:pPr>
    </w:lvl>
    <w:lvl w:ilvl="7" w:tplc="F93C3916" w:tentative="1">
      <w:start w:val="1"/>
      <w:numFmt w:val="lowerLetter"/>
      <w:lvlText w:val="%8."/>
      <w:lvlJc w:val="left"/>
      <w:pPr>
        <w:tabs>
          <w:tab w:val="num" w:pos="6840"/>
        </w:tabs>
        <w:ind w:left="6840" w:hanging="360"/>
      </w:pPr>
    </w:lvl>
    <w:lvl w:ilvl="8" w:tplc="5822A844" w:tentative="1">
      <w:start w:val="1"/>
      <w:numFmt w:val="lowerRoman"/>
      <w:lvlText w:val="%9."/>
      <w:lvlJc w:val="right"/>
      <w:pPr>
        <w:tabs>
          <w:tab w:val="num" w:pos="7560"/>
        </w:tabs>
        <w:ind w:left="7560" w:hanging="180"/>
      </w:pPr>
    </w:lvl>
  </w:abstractNum>
  <w:abstractNum w:abstractNumId="27">
    <w:nsid w:val="63DF3468"/>
    <w:multiLevelType w:val="hybridMultilevel"/>
    <w:tmpl w:val="EC16C82E"/>
    <w:lvl w:ilvl="0" w:tplc="B35C4062">
      <w:start w:val="1"/>
      <w:numFmt w:val="lowerLetter"/>
      <w:lvlText w:val="%1)"/>
      <w:lvlJc w:val="left"/>
      <w:pPr>
        <w:tabs>
          <w:tab w:val="num" w:pos="1800"/>
        </w:tabs>
        <w:ind w:left="1800" w:hanging="360"/>
      </w:pPr>
      <w:rPr>
        <w:rFonts w:hint="default"/>
      </w:rPr>
    </w:lvl>
    <w:lvl w:ilvl="1" w:tplc="7B90A64C" w:tentative="1">
      <w:start w:val="1"/>
      <w:numFmt w:val="lowerLetter"/>
      <w:lvlText w:val="%2."/>
      <w:lvlJc w:val="left"/>
      <w:pPr>
        <w:tabs>
          <w:tab w:val="num" w:pos="2520"/>
        </w:tabs>
        <w:ind w:left="2520" w:hanging="360"/>
      </w:pPr>
    </w:lvl>
    <w:lvl w:ilvl="2" w:tplc="1AB2A14E" w:tentative="1">
      <w:start w:val="1"/>
      <w:numFmt w:val="lowerRoman"/>
      <w:lvlText w:val="%3."/>
      <w:lvlJc w:val="right"/>
      <w:pPr>
        <w:tabs>
          <w:tab w:val="num" w:pos="3240"/>
        </w:tabs>
        <w:ind w:left="3240" w:hanging="180"/>
      </w:pPr>
    </w:lvl>
    <w:lvl w:ilvl="3" w:tplc="DA00DAC0" w:tentative="1">
      <w:start w:val="1"/>
      <w:numFmt w:val="decimal"/>
      <w:lvlText w:val="%4."/>
      <w:lvlJc w:val="left"/>
      <w:pPr>
        <w:tabs>
          <w:tab w:val="num" w:pos="3960"/>
        </w:tabs>
        <w:ind w:left="3960" w:hanging="360"/>
      </w:pPr>
    </w:lvl>
    <w:lvl w:ilvl="4" w:tplc="A6F8EA2E" w:tentative="1">
      <w:start w:val="1"/>
      <w:numFmt w:val="lowerLetter"/>
      <w:lvlText w:val="%5."/>
      <w:lvlJc w:val="left"/>
      <w:pPr>
        <w:tabs>
          <w:tab w:val="num" w:pos="4680"/>
        </w:tabs>
        <w:ind w:left="4680" w:hanging="360"/>
      </w:pPr>
    </w:lvl>
    <w:lvl w:ilvl="5" w:tplc="75ACC44C" w:tentative="1">
      <w:start w:val="1"/>
      <w:numFmt w:val="lowerRoman"/>
      <w:lvlText w:val="%6."/>
      <w:lvlJc w:val="right"/>
      <w:pPr>
        <w:tabs>
          <w:tab w:val="num" w:pos="5400"/>
        </w:tabs>
        <w:ind w:left="5400" w:hanging="180"/>
      </w:pPr>
    </w:lvl>
    <w:lvl w:ilvl="6" w:tplc="4E5C8DEC" w:tentative="1">
      <w:start w:val="1"/>
      <w:numFmt w:val="decimal"/>
      <w:lvlText w:val="%7."/>
      <w:lvlJc w:val="left"/>
      <w:pPr>
        <w:tabs>
          <w:tab w:val="num" w:pos="6120"/>
        </w:tabs>
        <w:ind w:left="6120" w:hanging="360"/>
      </w:pPr>
    </w:lvl>
    <w:lvl w:ilvl="7" w:tplc="19E00FD8" w:tentative="1">
      <w:start w:val="1"/>
      <w:numFmt w:val="lowerLetter"/>
      <w:lvlText w:val="%8."/>
      <w:lvlJc w:val="left"/>
      <w:pPr>
        <w:tabs>
          <w:tab w:val="num" w:pos="6840"/>
        </w:tabs>
        <w:ind w:left="6840" w:hanging="360"/>
      </w:pPr>
    </w:lvl>
    <w:lvl w:ilvl="8" w:tplc="445E1942" w:tentative="1">
      <w:start w:val="1"/>
      <w:numFmt w:val="lowerRoman"/>
      <w:lvlText w:val="%9."/>
      <w:lvlJc w:val="right"/>
      <w:pPr>
        <w:tabs>
          <w:tab w:val="num" w:pos="7560"/>
        </w:tabs>
        <w:ind w:left="7560" w:hanging="180"/>
      </w:pPr>
    </w:lvl>
  </w:abstractNum>
  <w:abstractNum w:abstractNumId="28">
    <w:nsid w:val="63FC17F3"/>
    <w:multiLevelType w:val="singleLevel"/>
    <w:tmpl w:val="DA4647BC"/>
    <w:lvl w:ilvl="0">
      <w:start w:val="1"/>
      <w:numFmt w:val="decimal"/>
      <w:lvlText w:val="%1."/>
      <w:lvlJc w:val="left"/>
      <w:pPr>
        <w:tabs>
          <w:tab w:val="num" w:pos="1800"/>
        </w:tabs>
        <w:ind w:left="1800" w:hanging="360"/>
      </w:pPr>
      <w:rPr>
        <w:rFonts w:hint="default"/>
      </w:rPr>
    </w:lvl>
  </w:abstractNum>
  <w:abstractNum w:abstractNumId="29">
    <w:nsid w:val="647D4E4A"/>
    <w:multiLevelType w:val="hybridMultilevel"/>
    <w:tmpl w:val="ED80ECA0"/>
    <w:lvl w:ilvl="0" w:tplc="082AB85C">
      <w:start w:val="1"/>
      <w:numFmt w:val="lowerLetter"/>
      <w:lvlText w:val="%1)"/>
      <w:lvlJc w:val="left"/>
      <w:pPr>
        <w:tabs>
          <w:tab w:val="num" w:pos="1800"/>
        </w:tabs>
        <w:ind w:left="1800" w:hanging="360"/>
      </w:pPr>
      <w:rPr>
        <w:rFonts w:hint="default"/>
      </w:rPr>
    </w:lvl>
    <w:lvl w:ilvl="1" w:tplc="3D62396C" w:tentative="1">
      <w:start w:val="1"/>
      <w:numFmt w:val="lowerLetter"/>
      <w:lvlText w:val="%2."/>
      <w:lvlJc w:val="left"/>
      <w:pPr>
        <w:tabs>
          <w:tab w:val="num" w:pos="2520"/>
        </w:tabs>
        <w:ind w:left="2520" w:hanging="360"/>
      </w:pPr>
    </w:lvl>
    <w:lvl w:ilvl="2" w:tplc="2D823F32" w:tentative="1">
      <w:start w:val="1"/>
      <w:numFmt w:val="lowerRoman"/>
      <w:lvlText w:val="%3."/>
      <w:lvlJc w:val="right"/>
      <w:pPr>
        <w:tabs>
          <w:tab w:val="num" w:pos="3240"/>
        </w:tabs>
        <w:ind w:left="3240" w:hanging="180"/>
      </w:pPr>
    </w:lvl>
    <w:lvl w:ilvl="3" w:tplc="CD6C57DE" w:tentative="1">
      <w:start w:val="1"/>
      <w:numFmt w:val="decimal"/>
      <w:lvlText w:val="%4."/>
      <w:lvlJc w:val="left"/>
      <w:pPr>
        <w:tabs>
          <w:tab w:val="num" w:pos="3960"/>
        </w:tabs>
        <w:ind w:left="3960" w:hanging="360"/>
      </w:pPr>
    </w:lvl>
    <w:lvl w:ilvl="4" w:tplc="5B206E3E" w:tentative="1">
      <w:start w:val="1"/>
      <w:numFmt w:val="lowerLetter"/>
      <w:lvlText w:val="%5."/>
      <w:lvlJc w:val="left"/>
      <w:pPr>
        <w:tabs>
          <w:tab w:val="num" w:pos="4680"/>
        </w:tabs>
        <w:ind w:left="4680" w:hanging="360"/>
      </w:pPr>
    </w:lvl>
    <w:lvl w:ilvl="5" w:tplc="C6D8DA5A" w:tentative="1">
      <w:start w:val="1"/>
      <w:numFmt w:val="lowerRoman"/>
      <w:lvlText w:val="%6."/>
      <w:lvlJc w:val="right"/>
      <w:pPr>
        <w:tabs>
          <w:tab w:val="num" w:pos="5400"/>
        </w:tabs>
        <w:ind w:left="5400" w:hanging="180"/>
      </w:pPr>
    </w:lvl>
    <w:lvl w:ilvl="6" w:tplc="442CA360" w:tentative="1">
      <w:start w:val="1"/>
      <w:numFmt w:val="decimal"/>
      <w:lvlText w:val="%7."/>
      <w:lvlJc w:val="left"/>
      <w:pPr>
        <w:tabs>
          <w:tab w:val="num" w:pos="6120"/>
        </w:tabs>
        <w:ind w:left="6120" w:hanging="360"/>
      </w:pPr>
    </w:lvl>
    <w:lvl w:ilvl="7" w:tplc="0C709722" w:tentative="1">
      <w:start w:val="1"/>
      <w:numFmt w:val="lowerLetter"/>
      <w:lvlText w:val="%8."/>
      <w:lvlJc w:val="left"/>
      <w:pPr>
        <w:tabs>
          <w:tab w:val="num" w:pos="6840"/>
        </w:tabs>
        <w:ind w:left="6840" w:hanging="360"/>
      </w:pPr>
    </w:lvl>
    <w:lvl w:ilvl="8" w:tplc="950C8B60" w:tentative="1">
      <w:start w:val="1"/>
      <w:numFmt w:val="lowerRoman"/>
      <w:lvlText w:val="%9."/>
      <w:lvlJc w:val="right"/>
      <w:pPr>
        <w:tabs>
          <w:tab w:val="num" w:pos="7560"/>
        </w:tabs>
        <w:ind w:left="7560" w:hanging="180"/>
      </w:pPr>
    </w:lvl>
  </w:abstractNum>
  <w:abstractNum w:abstractNumId="30">
    <w:nsid w:val="6B771268"/>
    <w:multiLevelType w:val="hybridMultilevel"/>
    <w:tmpl w:val="71DEC8E4"/>
    <w:lvl w:ilvl="0" w:tplc="68A891E0">
      <w:start w:val="1"/>
      <w:numFmt w:val="upperLetter"/>
      <w:lvlText w:val="%1."/>
      <w:lvlJc w:val="left"/>
      <w:pPr>
        <w:tabs>
          <w:tab w:val="num" w:pos="1080"/>
        </w:tabs>
        <w:ind w:left="1080" w:hanging="360"/>
      </w:pPr>
      <w:rPr>
        <w:rFonts w:hint="default"/>
      </w:rPr>
    </w:lvl>
    <w:lvl w:ilvl="1" w:tplc="BC68859C" w:tentative="1">
      <w:start w:val="1"/>
      <w:numFmt w:val="lowerLetter"/>
      <w:lvlText w:val="%2."/>
      <w:lvlJc w:val="left"/>
      <w:pPr>
        <w:tabs>
          <w:tab w:val="num" w:pos="1800"/>
        </w:tabs>
        <w:ind w:left="1800" w:hanging="360"/>
      </w:pPr>
    </w:lvl>
    <w:lvl w:ilvl="2" w:tplc="107A8F16" w:tentative="1">
      <w:start w:val="1"/>
      <w:numFmt w:val="lowerRoman"/>
      <w:lvlText w:val="%3."/>
      <w:lvlJc w:val="right"/>
      <w:pPr>
        <w:tabs>
          <w:tab w:val="num" w:pos="2520"/>
        </w:tabs>
        <w:ind w:left="2520" w:hanging="180"/>
      </w:pPr>
    </w:lvl>
    <w:lvl w:ilvl="3" w:tplc="C94AAAA2" w:tentative="1">
      <w:start w:val="1"/>
      <w:numFmt w:val="decimal"/>
      <w:lvlText w:val="%4."/>
      <w:lvlJc w:val="left"/>
      <w:pPr>
        <w:tabs>
          <w:tab w:val="num" w:pos="3240"/>
        </w:tabs>
        <w:ind w:left="3240" w:hanging="360"/>
      </w:pPr>
    </w:lvl>
    <w:lvl w:ilvl="4" w:tplc="740C63CC" w:tentative="1">
      <w:start w:val="1"/>
      <w:numFmt w:val="lowerLetter"/>
      <w:lvlText w:val="%5."/>
      <w:lvlJc w:val="left"/>
      <w:pPr>
        <w:tabs>
          <w:tab w:val="num" w:pos="3960"/>
        </w:tabs>
        <w:ind w:left="3960" w:hanging="360"/>
      </w:pPr>
    </w:lvl>
    <w:lvl w:ilvl="5" w:tplc="1EA296E4" w:tentative="1">
      <w:start w:val="1"/>
      <w:numFmt w:val="lowerRoman"/>
      <w:lvlText w:val="%6."/>
      <w:lvlJc w:val="right"/>
      <w:pPr>
        <w:tabs>
          <w:tab w:val="num" w:pos="4680"/>
        </w:tabs>
        <w:ind w:left="4680" w:hanging="180"/>
      </w:pPr>
    </w:lvl>
    <w:lvl w:ilvl="6" w:tplc="1970441A" w:tentative="1">
      <w:start w:val="1"/>
      <w:numFmt w:val="decimal"/>
      <w:lvlText w:val="%7."/>
      <w:lvlJc w:val="left"/>
      <w:pPr>
        <w:tabs>
          <w:tab w:val="num" w:pos="5400"/>
        </w:tabs>
        <w:ind w:left="5400" w:hanging="360"/>
      </w:pPr>
    </w:lvl>
    <w:lvl w:ilvl="7" w:tplc="16484868" w:tentative="1">
      <w:start w:val="1"/>
      <w:numFmt w:val="lowerLetter"/>
      <w:lvlText w:val="%8."/>
      <w:lvlJc w:val="left"/>
      <w:pPr>
        <w:tabs>
          <w:tab w:val="num" w:pos="6120"/>
        </w:tabs>
        <w:ind w:left="6120" w:hanging="360"/>
      </w:pPr>
    </w:lvl>
    <w:lvl w:ilvl="8" w:tplc="398E75BC" w:tentative="1">
      <w:start w:val="1"/>
      <w:numFmt w:val="lowerRoman"/>
      <w:lvlText w:val="%9."/>
      <w:lvlJc w:val="right"/>
      <w:pPr>
        <w:tabs>
          <w:tab w:val="num" w:pos="6840"/>
        </w:tabs>
        <w:ind w:left="6840" w:hanging="180"/>
      </w:pPr>
    </w:lvl>
  </w:abstractNum>
  <w:abstractNum w:abstractNumId="31">
    <w:nsid w:val="6D9F356D"/>
    <w:multiLevelType w:val="hybridMultilevel"/>
    <w:tmpl w:val="2CDC7480"/>
    <w:lvl w:ilvl="0" w:tplc="58807F18">
      <w:start w:val="2"/>
      <w:numFmt w:val="lowerLetter"/>
      <w:lvlText w:val="%1)"/>
      <w:lvlJc w:val="left"/>
      <w:pPr>
        <w:tabs>
          <w:tab w:val="num" w:pos="2025"/>
        </w:tabs>
        <w:ind w:left="2025" w:hanging="360"/>
      </w:pPr>
      <w:rPr>
        <w:rFonts w:hint="default"/>
      </w:rPr>
    </w:lvl>
    <w:lvl w:ilvl="1" w:tplc="5E10E140" w:tentative="1">
      <w:start w:val="1"/>
      <w:numFmt w:val="lowerLetter"/>
      <w:lvlText w:val="%2."/>
      <w:lvlJc w:val="left"/>
      <w:pPr>
        <w:tabs>
          <w:tab w:val="num" w:pos="2745"/>
        </w:tabs>
        <w:ind w:left="2745" w:hanging="360"/>
      </w:pPr>
    </w:lvl>
    <w:lvl w:ilvl="2" w:tplc="F3467050" w:tentative="1">
      <w:start w:val="1"/>
      <w:numFmt w:val="lowerRoman"/>
      <w:lvlText w:val="%3."/>
      <w:lvlJc w:val="right"/>
      <w:pPr>
        <w:tabs>
          <w:tab w:val="num" w:pos="3465"/>
        </w:tabs>
        <w:ind w:left="3465" w:hanging="180"/>
      </w:pPr>
    </w:lvl>
    <w:lvl w:ilvl="3" w:tplc="1A7E9E0E" w:tentative="1">
      <w:start w:val="1"/>
      <w:numFmt w:val="decimal"/>
      <w:lvlText w:val="%4."/>
      <w:lvlJc w:val="left"/>
      <w:pPr>
        <w:tabs>
          <w:tab w:val="num" w:pos="4185"/>
        </w:tabs>
        <w:ind w:left="4185" w:hanging="360"/>
      </w:pPr>
    </w:lvl>
    <w:lvl w:ilvl="4" w:tplc="0E2E5666" w:tentative="1">
      <w:start w:val="1"/>
      <w:numFmt w:val="lowerLetter"/>
      <w:lvlText w:val="%5."/>
      <w:lvlJc w:val="left"/>
      <w:pPr>
        <w:tabs>
          <w:tab w:val="num" w:pos="4905"/>
        </w:tabs>
        <w:ind w:left="4905" w:hanging="360"/>
      </w:pPr>
    </w:lvl>
    <w:lvl w:ilvl="5" w:tplc="19925DA8" w:tentative="1">
      <w:start w:val="1"/>
      <w:numFmt w:val="lowerRoman"/>
      <w:lvlText w:val="%6."/>
      <w:lvlJc w:val="right"/>
      <w:pPr>
        <w:tabs>
          <w:tab w:val="num" w:pos="5625"/>
        </w:tabs>
        <w:ind w:left="5625" w:hanging="180"/>
      </w:pPr>
    </w:lvl>
    <w:lvl w:ilvl="6" w:tplc="61DC9E7C" w:tentative="1">
      <w:start w:val="1"/>
      <w:numFmt w:val="decimal"/>
      <w:lvlText w:val="%7."/>
      <w:lvlJc w:val="left"/>
      <w:pPr>
        <w:tabs>
          <w:tab w:val="num" w:pos="6345"/>
        </w:tabs>
        <w:ind w:left="6345" w:hanging="360"/>
      </w:pPr>
    </w:lvl>
    <w:lvl w:ilvl="7" w:tplc="A6EE8B2A" w:tentative="1">
      <w:start w:val="1"/>
      <w:numFmt w:val="lowerLetter"/>
      <w:lvlText w:val="%8."/>
      <w:lvlJc w:val="left"/>
      <w:pPr>
        <w:tabs>
          <w:tab w:val="num" w:pos="7065"/>
        </w:tabs>
        <w:ind w:left="7065" w:hanging="360"/>
      </w:pPr>
    </w:lvl>
    <w:lvl w:ilvl="8" w:tplc="47447866" w:tentative="1">
      <w:start w:val="1"/>
      <w:numFmt w:val="lowerRoman"/>
      <w:lvlText w:val="%9."/>
      <w:lvlJc w:val="right"/>
      <w:pPr>
        <w:tabs>
          <w:tab w:val="num" w:pos="7785"/>
        </w:tabs>
        <w:ind w:left="7785" w:hanging="180"/>
      </w:pPr>
    </w:lvl>
  </w:abstractNum>
  <w:abstractNum w:abstractNumId="32">
    <w:nsid w:val="6F1961D3"/>
    <w:multiLevelType w:val="hybridMultilevel"/>
    <w:tmpl w:val="DE108750"/>
    <w:lvl w:ilvl="0" w:tplc="B7641BF4">
      <w:start w:val="1"/>
      <w:numFmt w:val="lowerLetter"/>
      <w:lvlText w:val="%1)"/>
      <w:lvlJc w:val="left"/>
      <w:pPr>
        <w:tabs>
          <w:tab w:val="num" w:pos="1800"/>
        </w:tabs>
        <w:ind w:left="1800" w:hanging="360"/>
      </w:pPr>
      <w:rPr>
        <w:rFonts w:hint="default"/>
      </w:rPr>
    </w:lvl>
    <w:lvl w:ilvl="1" w:tplc="A680FBDE" w:tentative="1">
      <w:start w:val="1"/>
      <w:numFmt w:val="lowerLetter"/>
      <w:lvlText w:val="%2."/>
      <w:lvlJc w:val="left"/>
      <w:pPr>
        <w:tabs>
          <w:tab w:val="num" w:pos="2520"/>
        </w:tabs>
        <w:ind w:left="2520" w:hanging="360"/>
      </w:pPr>
    </w:lvl>
    <w:lvl w:ilvl="2" w:tplc="062C1128" w:tentative="1">
      <w:start w:val="1"/>
      <w:numFmt w:val="lowerRoman"/>
      <w:lvlText w:val="%3."/>
      <w:lvlJc w:val="right"/>
      <w:pPr>
        <w:tabs>
          <w:tab w:val="num" w:pos="3240"/>
        </w:tabs>
        <w:ind w:left="3240" w:hanging="180"/>
      </w:pPr>
    </w:lvl>
    <w:lvl w:ilvl="3" w:tplc="A3F43FD6" w:tentative="1">
      <w:start w:val="1"/>
      <w:numFmt w:val="decimal"/>
      <w:lvlText w:val="%4."/>
      <w:lvlJc w:val="left"/>
      <w:pPr>
        <w:tabs>
          <w:tab w:val="num" w:pos="3960"/>
        </w:tabs>
        <w:ind w:left="3960" w:hanging="360"/>
      </w:pPr>
    </w:lvl>
    <w:lvl w:ilvl="4" w:tplc="5A26B81E" w:tentative="1">
      <w:start w:val="1"/>
      <w:numFmt w:val="lowerLetter"/>
      <w:lvlText w:val="%5."/>
      <w:lvlJc w:val="left"/>
      <w:pPr>
        <w:tabs>
          <w:tab w:val="num" w:pos="4680"/>
        </w:tabs>
        <w:ind w:left="4680" w:hanging="360"/>
      </w:pPr>
    </w:lvl>
    <w:lvl w:ilvl="5" w:tplc="C8F4CBF6" w:tentative="1">
      <w:start w:val="1"/>
      <w:numFmt w:val="lowerRoman"/>
      <w:lvlText w:val="%6."/>
      <w:lvlJc w:val="right"/>
      <w:pPr>
        <w:tabs>
          <w:tab w:val="num" w:pos="5400"/>
        </w:tabs>
        <w:ind w:left="5400" w:hanging="180"/>
      </w:pPr>
    </w:lvl>
    <w:lvl w:ilvl="6" w:tplc="5702785C" w:tentative="1">
      <w:start w:val="1"/>
      <w:numFmt w:val="decimal"/>
      <w:lvlText w:val="%7."/>
      <w:lvlJc w:val="left"/>
      <w:pPr>
        <w:tabs>
          <w:tab w:val="num" w:pos="6120"/>
        </w:tabs>
        <w:ind w:left="6120" w:hanging="360"/>
      </w:pPr>
    </w:lvl>
    <w:lvl w:ilvl="7" w:tplc="FC748E62" w:tentative="1">
      <w:start w:val="1"/>
      <w:numFmt w:val="lowerLetter"/>
      <w:lvlText w:val="%8."/>
      <w:lvlJc w:val="left"/>
      <w:pPr>
        <w:tabs>
          <w:tab w:val="num" w:pos="6840"/>
        </w:tabs>
        <w:ind w:left="6840" w:hanging="360"/>
      </w:pPr>
    </w:lvl>
    <w:lvl w:ilvl="8" w:tplc="CF72C9DC" w:tentative="1">
      <w:start w:val="1"/>
      <w:numFmt w:val="lowerRoman"/>
      <w:lvlText w:val="%9."/>
      <w:lvlJc w:val="right"/>
      <w:pPr>
        <w:tabs>
          <w:tab w:val="num" w:pos="7560"/>
        </w:tabs>
        <w:ind w:left="7560" w:hanging="180"/>
      </w:pPr>
    </w:lvl>
  </w:abstractNum>
  <w:abstractNum w:abstractNumId="33">
    <w:nsid w:val="742A2F9A"/>
    <w:multiLevelType w:val="hybridMultilevel"/>
    <w:tmpl w:val="D3AADA34"/>
    <w:lvl w:ilvl="0" w:tplc="0DEA509A">
      <w:start w:val="1"/>
      <w:numFmt w:val="lowerLetter"/>
      <w:lvlText w:val="%1)"/>
      <w:lvlJc w:val="left"/>
      <w:pPr>
        <w:tabs>
          <w:tab w:val="num" w:pos="2025"/>
        </w:tabs>
        <w:ind w:left="2025" w:hanging="360"/>
      </w:pPr>
      <w:rPr>
        <w:rFonts w:hint="default"/>
      </w:rPr>
    </w:lvl>
    <w:lvl w:ilvl="1" w:tplc="7FAEDC6C" w:tentative="1">
      <w:start w:val="1"/>
      <w:numFmt w:val="lowerLetter"/>
      <w:lvlText w:val="%2."/>
      <w:lvlJc w:val="left"/>
      <w:pPr>
        <w:tabs>
          <w:tab w:val="num" w:pos="2745"/>
        </w:tabs>
        <w:ind w:left="2745" w:hanging="360"/>
      </w:pPr>
    </w:lvl>
    <w:lvl w:ilvl="2" w:tplc="D564DEF2" w:tentative="1">
      <w:start w:val="1"/>
      <w:numFmt w:val="lowerRoman"/>
      <w:lvlText w:val="%3."/>
      <w:lvlJc w:val="right"/>
      <w:pPr>
        <w:tabs>
          <w:tab w:val="num" w:pos="3465"/>
        </w:tabs>
        <w:ind w:left="3465" w:hanging="180"/>
      </w:pPr>
    </w:lvl>
    <w:lvl w:ilvl="3" w:tplc="6640067A" w:tentative="1">
      <w:start w:val="1"/>
      <w:numFmt w:val="decimal"/>
      <w:lvlText w:val="%4."/>
      <w:lvlJc w:val="left"/>
      <w:pPr>
        <w:tabs>
          <w:tab w:val="num" w:pos="4185"/>
        </w:tabs>
        <w:ind w:left="4185" w:hanging="360"/>
      </w:pPr>
    </w:lvl>
    <w:lvl w:ilvl="4" w:tplc="D82CC378" w:tentative="1">
      <w:start w:val="1"/>
      <w:numFmt w:val="lowerLetter"/>
      <w:lvlText w:val="%5."/>
      <w:lvlJc w:val="left"/>
      <w:pPr>
        <w:tabs>
          <w:tab w:val="num" w:pos="4905"/>
        </w:tabs>
        <w:ind w:left="4905" w:hanging="360"/>
      </w:pPr>
    </w:lvl>
    <w:lvl w:ilvl="5" w:tplc="6FC2F2AC" w:tentative="1">
      <w:start w:val="1"/>
      <w:numFmt w:val="lowerRoman"/>
      <w:lvlText w:val="%6."/>
      <w:lvlJc w:val="right"/>
      <w:pPr>
        <w:tabs>
          <w:tab w:val="num" w:pos="5625"/>
        </w:tabs>
        <w:ind w:left="5625" w:hanging="180"/>
      </w:pPr>
    </w:lvl>
    <w:lvl w:ilvl="6" w:tplc="7276AAAC" w:tentative="1">
      <w:start w:val="1"/>
      <w:numFmt w:val="decimal"/>
      <w:lvlText w:val="%7."/>
      <w:lvlJc w:val="left"/>
      <w:pPr>
        <w:tabs>
          <w:tab w:val="num" w:pos="6345"/>
        </w:tabs>
        <w:ind w:left="6345" w:hanging="360"/>
      </w:pPr>
    </w:lvl>
    <w:lvl w:ilvl="7" w:tplc="37CC087E" w:tentative="1">
      <w:start w:val="1"/>
      <w:numFmt w:val="lowerLetter"/>
      <w:lvlText w:val="%8."/>
      <w:lvlJc w:val="left"/>
      <w:pPr>
        <w:tabs>
          <w:tab w:val="num" w:pos="7065"/>
        </w:tabs>
        <w:ind w:left="7065" w:hanging="360"/>
      </w:pPr>
    </w:lvl>
    <w:lvl w:ilvl="8" w:tplc="2ED2ABC0" w:tentative="1">
      <w:start w:val="1"/>
      <w:numFmt w:val="lowerRoman"/>
      <w:lvlText w:val="%9."/>
      <w:lvlJc w:val="right"/>
      <w:pPr>
        <w:tabs>
          <w:tab w:val="num" w:pos="7785"/>
        </w:tabs>
        <w:ind w:left="7785" w:hanging="180"/>
      </w:pPr>
    </w:lvl>
  </w:abstractNum>
  <w:abstractNum w:abstractNumId="34">
    <w:nsid w:val="77152447"/>
    <w:multiLevelType w:val="singleLevel"/>
    <w:tmpl w:val="C95EB44C"/>
    <w:lvl w:ilvl="0">
      <w:start w:val="1"/>
      <w:numFmt w:val="decimal"/>
      <w:lvlText w:val="%1."/>
      <w:lvlJc w:val="left"/>
      <w:pPr>
        <w:tabs>
          <w:tab w:val="num" w:pos="1800"/>
        </w:tabs>
        <w:ind w:left="1800" w:hanging="360"/>
      </w:pPr>
      <w:rPr>
        <w:rFonts w:hint="default"/>
      </w:rPr>
    </w:lvl>
  </w:abstractNum>
  <w:abstractNum w:abstractNumId="35">
    <w:nsid w:val="7B315D03"/>
    <w:multiLevelType w:val="hybridMultilevel"/>
    <w:tmpl w:val="0974049A"/>
    <w:lvl w:ilvl="0" w:tplc="8AF0A89A">
      <w:start w:val="1"/>
      <w:numFmt w:val="lowerLetter"/>
      <w:lvlText w:val="%1)"/>
      <w:lvlJc w:val="left"/>
      <w:pPr>
        <w:tabs>
          <w:tab w:val="num" w:pos="2025"/>
        </w:tabs>
        <w:ind w:left="2025" w:hanging="360"/>
      </w:pPr>
      <w:rPr>
        <w:rFonts w:hint="default"/>
      </w:rPr>
    </w:lvl>
    <w:lvl w:ilvl="1" w:tplc="85BE72EC" w:tentative="1">
      <w:start w:val="1"/>
      <w:numFmt w:val="lowerLetter"/>
      <w:lvlText w:val="%2."/>
      <w:lvlJc w:val="left"/>
      <w:pPr>
        <w:tabs>
          <w:tab w:val="num" w:pos="2745"/>
        </w:tabs>
        <w:ind w:left="2745" w:hanging="360"/>
      </w:pPr>
    </w:lvl>
    <w:lvl w:ilvl="2" w:tplc="40880E28" w:tentative="1">
      <w:start w:val="1"/>
      <w:numFmt w:val="lowerRoman"/>
      <w:lvlText w:val="%3."/>
      <w:lvlJc w:val="right"/>
      <w:pPr>
        <w:tabs>
          <w:tab w:val="num" w:pos="3465"/>
        </w:tabs>
        <w:ind w:left="3465" w:hanging="180"/>
      </w:pPr>
    </w:lvl>
    <w:lvl w:ilvl="3" w:tplc="4F587C62" w:tentative="1">
      <w:start w:val="1"/>
      <w:numFmt w:val="decimal"/>
      <w:lvlText w:val="%4."/>
      <w:lvlJc w:val="left"/>
      <w:pPr>
        <w:tabs>
          <w:tab w:val="num" w:pos="4185"/>
        </w:tabs>
        <w:ind w:left="4185" w:hanging="360"/>
      </w:pPr>
    </w:lvl>
    <w:lvl w:ilvl="4" w:tplc="332EFAFC" w:tentative="1">
      <w:start w:val="1"/>
      <w:numFmt w:val="lowerLetter"/>
      <w:lvlText w:val="%5."/>
      <w:lvlJc w:val="left"/>
      <w:pPr>
        <w:tabs>
          <w:tab w:val="num" w:pos="4905"/>
        </w:tabs>
        <w:ind w:left="4905" w:hanging="360"/>
      </w:pPr>
    </w:lvl>
    <w:lvl w:ilvl="5" w:tplc="1B701552" w:tentative="1">
      <w:start w:val="1"/>
      <w:numFmt w:val="lowerRoman"/>
      <w:lvlText w:val="%6."/>
      <w:lvlJc w:val="right"/>
      <w:pPr>
        <w:tabs>
          <w:tab w:val="num" w:pos="5625"/>
        </w:tabs>
        <w:ind w:left="5625" w:hanging="180"/>
      </w:pPr>
    </w:lvl>
    <w:lvl w:ilvl="6" w:tplc="2D765A1E" w:tentative="1">
      <w:start w:val="1"/>
      <w:numFmt w:val="decimal"/>
      <w:lvlText w:val="%7."/>
      <w:lvlJc w:val="left"/>
      <w:pPr>
        <w:tabs>
          <w:tab w:val="num" w:pos="6345"/>
        </w:tabs>
        <w:ind w:left="6345" w:hanging="360"/>
      </w:pPr>
    </w:lvl>
    <w:lvl w:ilvl="7" w:tplc="9EDAC1AC" w:tentative="1">
      <w:start w:val="1"/>
      <w:numFmt w:val="lowerLetter"/>
      <w:lvlText w:val="%8."/>
      <w:lvlJc w:val="left"/>
      <w:pPr>
        <w:tabs>
          <w:tab w:val="num" w:pos="7065"/>
        </w:tabs>
        <w:ind w:left="7065" w:hanging="360"/>
      </w:pPr>
    </w:lvl>
    <w:lvl w:ilvl="8" w:tplc="80B899A8" w:tentative="1">
      <w:start w:val="1"/>
      <w:numFmt w:val="lowerRoman"/>
      <w:lvlText w:val="%9."/>
      <w:lvlJc w:val="right"/>
      <w:pPr>
        <w:tabs>
          <w:tab w:val="num" w:pos="7785"/>
        </w:tabs>
        <w:ind w:left="7785" w:hanging="180"/>
      </w:pPr>
    </w:lvl>
  </w:abstractNum>
  <w:num w:numId="1">
    <w:abstractNumId w:val="11"/>
  </w:num>
  <w:num w:numId="2">
    <w:abstractNumId w:val="22"/>
  </w:num>
  <w:num w:numId="3">
    <w:abstractNumId w:val="25"/>
  </w:num>
  <w:num w:numId="4">
    <w:abstractNumId w:val="18"/>
  </w:num>
  <w:num w:numId="5">
    <w:abstractNumId w:val="4"/>
  </w:num>
  <w:num w:numId="6">
    <w:abstractNumId w:val="34"/>
  </w:num>
  <w:num w:numId="7">
    <w:abstractNumId w:val="6"/>
  </w:num>
  <w:num w:numId="8">
    <w:abstractNumId w:val="3"/>
  </w:num>
  <w:num w:numId="9">
    <w:abstractNumId w:val="10"/>
  </w:num>
  <w:num w:numId="10">
    <w:abstractNumId w:val="7"/>
  </w:num>
  <w:num w:numId="11">
    <w:abstractNumId w:val="0"/>
  </w:num>
  <w:num w:numId="12">
    <w:abstractNumId w:val="28"/>
  </w:num>
  <w:num w:numId="13">
    <w:abstractNumId w:val="19"/>
  </w:num>
  <w:num w:numId="14">
    <w:abstractNumId w:val="12"/>
  </w:num>
  <w:num w:numId="15">
    <w:abstractNumId w:val="2"/>
  </w:num>
  <w:num w:numId="16">
    <w:abstractNumId w:val="23"/>
  </w:num>
  <w:num w:numId="17">
    <w:abstractNumId w:val="17"/>
  </w:num>
  <w:num w:numId="18">
    <w:abstractNumId w:val="9"/>
  </w:num>
  <w:num w:numId="19">
    <w:abstractNumId w:val="30"/>
  </w:num>
  <w:num w:numId="20">
    <w:abstractNumId w:val="16"/>
  </w:num>
  <w:num w:numId="21">
    <w:abstractNumId w:val="24"/>
  </w:num>
  <w:num w:numId="22">
    <w:abstractNumId w:val="1"/>
  </w:num>
  <w:num w:numId="23">
    <w:abstractNumId w:val="5"/>
  </w:num>
  <w:num w:numId="24">
    <w:abstractNumId w:val="14"/>
  </w:num>
  <w:num w:numId="25">
    <w:abstractNumId w:val="31"/>
  </w:num>
  <w:num w:numId="26">
    <w:abstractNumId w:val="35"/>
  </w:num>
  <w:num w:numId="27">
    <w:abstractNumId w:val="33"/>
  </w:num>
  <w:num w:numId="28">
    <w:abstractNumId w:val="15"/>
  </w:num>
  <w:num w:numId="29">
    <w:abstractNumId w:val="32"/>
  </w:num>
  <w:num w:numId="30">
    <w:abstractNumId w:val="29"/>
  </w:num>
  <w:num w:numId="31">
    <w:abstractNumId w:val="8"/>
  </w:num>
  <w:num w:numId="32">
    <w:abstractNumId w:val="20"/>
  </w:num>
  <w:num w:numId="33">
    <w:abstractNumId w:val="21"/>
  </w:num>
  <w:num w:numId="34">
    <w:abstractNumId w:val="27"/>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E"/>
    <w:rsid w:val="00001048"/>
    <w:rsid w:val="00001177"/>
    <w:rsid w:val="00016513"/>
    <w:rsid w:val="000304B1"/>
    <w:rsid w:val="000477DD"/>
    <w:rsid w:val="00053D54"/>
    <w:rsid w:val="000676EE"/>
    <w:rsid w:val="000808DE"/>
    <w:rsid w:val="00097F8B"/>
    <w:rsid w:val="000A3657"/>
    <w:rsid w:val="000B3EC7"/>
    <w:rsid w:val="000B5293"/>
    <w:rsid w:val="000C148E"/>
    <w:rsid w:val="001159B0"/>
    <w:rsid w:val="00115A16"/>
    <w:rsid w:val="00124545"/>
    <w:rsid w:val="0014182F"/>
    <w:rsid w:val="00143D65"/>
    <w:rsid w:val="00143DA7"/>
    <w:rsid w:val="00176F96"/>
    <w:rsid w:val="001A7CFA"/>
    <w:rsid w:val="001B0F1A"/>
    <w:rsid w:val="001D0853"/>
    <w:rsid w:val="001F23AA"/>
    <w:rsid w:val="00210B24"/>
    <w:rsid w:val="00222F5F"/>
    <w:rsid w:val="00225639"/>
    <w:rsid w:val="002550FA"/>
    <w:rsid w:val="00293CC8"/>
    <w:rsid w:val="002A2930"/>
    <w:rsid w:val="002B1FDE"/>
    <w:rsid w:val="002B37EF"/>
    <w:rsid w:val="002E0F94"/>
    <w:rsid w:val="00340120"/>
    <w:rsid w:val="003422DF"/>
    <w:rsid w:val="00345027"/>
    <w:rsid w:val="00367E60"/>
    <w:rsid w:val="003760CD"/>
    <w:rsid w:val="00383BFE"/>
    <w:rsid w:val="00384ACB"/>
    <w:rsid w:val="003C590F"/>
    <w:rsid w:val="003D0C25"/>
    <w:rsid w:val="0040450C"/>
    <w:rsid w:val="00421D44"/>
    <w:rsid w:val="004353BB"/>
    <w:rsid w:val="00472078"/>
    <w:rsid w:val="004A0CB4"/>
    <w:rsid w:val="00524921"/>
    <w:rsid w:val="00553645"/>
    <w:rsid w:val="005614A7"/>
    <w:rsid w:val="005A52E7"/>
    <w:rsid w:val="005C5DC0"/>
    <w:rsid w:val="005E69DE"/>
    <w:rsid w:val="005F08A9"/>
    <w:rsid w:val="006041D7"/>
    <w:rsid w:val="006225A3"/>
    <w:rsid w:val="00666E9A"/>
    <w:rsid w:val="006A40BD"/>
    <w:rsid w:val="006B4637"/>
    <w:rsid w:val="00703B07"/>
    <w:rsid w:val="00752E1E"/>
    <w:rsid w:val="00796877"/>
    <w:rsid w:val="007C1215"/>
    <w:rsid w:val="007E779A"/>
    <w:rsid w:val="00807F74"/>
    <w:rsid w:val="00811892"/>
    <w:rsid w:val="008171A6"/>
    <w:rsid w:val="00817CAB"/>
    <w:rsid w:val="0084125D"/>
    <w:rsid w:val="00850A53"/>
    <w:rsid w:val="00870F0A"/>
    <w:rsid w:val="00881E45"/>
    <w:rsid w:val="00891306"/>
    <w:rsid w:val="008E43EA"/>
    <w:rsid w:val="009112E5"/>
    <w:rsid w:val="0094001A"/>
    <w:rsid w:val="00951BFC"/>
    <w:rsid w:val="009537E7"/>
    <w:rsid w:val="009632D3"/>
    <w:rsid w:val="009843B0"/>
    <w:rsid w:val="00984878"/>
    <w:rsid w:val="009874FA"/>
    <w:rsid w:val="009D34E0"/>
    <w:rsid w:val="009D7691"/>
    <w:rsid w:val="00A27947"/>
    <w:rsid w:val="00A30D15"/>
    <w:rsid w:val="00A339A9"/>
    <w:rsid w:val="00A52398"/>
    <w:rsid w:val="00A70770"/>
    <w:rsid w:val="00AA1144"/>
    <w:rsid w:val="00AA6CCB"/>
    <w:rsid w:val="00AD1077"/>
    <w:rsid w:val="00B3394E"/>
    <w:rsid w:val="00B37102"/>
    <w:rsid w:val="00BC177E"/>
    <w:rsid w:val="00BF0421"/>
    <w:rsid w:val="00C408F7"/>
    <w:rsid w:val="00C723C6"/>
    <w:rsid w:val="00C90B20"/>
    <w:rsid w:val="00CF23F8"/>
    <w:rsid w:val="00D14116"/>
    <w:rsid w:val="00D55F10"/>
    <w:rsid w:val="00D63A26"/>
    <w:rsid w:val="00D7314C"/>
    <w:rsid w:val="00D77E45"/>
    <w:rsid w:val="00D811E7"/>
    <w:rsid w:val="00D841DB"/>
    <w:rsid w:val="00DC69B3"/>
    <w:rsid w:val="00E2269F"/>
    <w:rsid w:val="00E3694E"/>
    <w:rsid w:val="00E65A76"/>
    <w:rsid w:val="00EA196C"/>
    <w:rsid w:val="00EB223A"/>
    <w:rsid w:val="00F32A6B"/>
    <w:rsid w:val="00F94BA4"/>
    <w:rsid w:val="00FA6AA7"/>
    <w:rsid w:val="00FB54A5"/>
    <w:rsid w:val="00FC1549"/>
    <w:rsid w:val="00FD674C"/>
    <w:rsid w:val="00FF5C8C"/>
    <w:rsid w:val="00FF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semiHidden/>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001177"/>
  </w:style>
  <w:style w:type="paragraph" w:customStyle="1" w:styleId="chapter-2">
    <w:name w:val="chapter-2"/>
    <w:basedOn w:val="Normal"/>
    <w:rsid w:val="00C723C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65A76"/>
    <w:pPr>
      <w:ind w:left="720"/>
      <w:contextualSpacing/>
    </w:pPr>
  </w:style>
  <w:style w:type="paragraph" w:customStyle="1" w:styleId="bodytext">
    <w:name w:val="bodytext"/>
    <w:basedOn w:val="Normal"/>
    <w:rsid w:val="00A27947"/>
    <w:pPr>
      <w:spacing w:after="225"/>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semiHidden/>
    <w:unhideWhenUsed/>
    <w:rsid w:val="00421D44"/>
    <w:pPr>
      <w:tabs>
        <w:tab w:val="center" w:pos="4680"/>
        <w:tab w:val="right" w:pos="9360"/>
      </w:tabs>
    </w:pPr>
  </w:style>
  <w:style w:type="character" w:customStyle="1" w:styleId="HeaderChar">
    <w:name w:val="Header Char"/>
    <w:basedOn w:val="DefaultParagraphFont"/>
    <w:link w:val="Header"/>
    <w:uiPriority w:val="99"/>
    <w:semiHidden/>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semiHidden/>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001177"/>
  </w:style>
  <w:style w:type="paragraph" w:customStyle="1" w:styleId="chapter-2">
    <w:name w:val="chapter-2"/>
    <w:basedOn w:val="Normal"/>
    <w:rsid w:val="00C723C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65A76"/>
    <w:pPr>
      <w:ind w:left="720"/>
      <w:contextualSpacing/>
    </w:pPr>
  </w:style>
  <w:style w:type="paragraph" w:customStyle="1" w:styleId="bodytext">
    <w:name w:val="bodytext"/>
    <w:basedOn w:val="Normal"/>
    <w:rsid w:val="00A27947"/>
    <w:pPr>
      <w:spacing w:after="225"/>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3927">
      <w:bodyDiv w:val="1"/>
      <w:marLeft w:val="0"/>
      <w:marRight w:val="0"/>
      <w:marTop w:val="0"/>
      <w:marBottom w:val="0"/>
      <w:divBdr>
        <w:top w:val="none" w:sz="0" w:space="0" w:color="auto"/>
        <w:left w:val="none" w:sz="0" w:space="0" w:color="auto"/>
        <w:bottom w:val="none" w:sz="0" w:space="0" w:color="auto"/>
        <w:right w:val="none" w:sz="0" w:space="0" w:color="auto"/>
      </w:divBdr>
      <w:divsChild>
        <w:div w:id="1542400871">
          <w:marLeft w:val="0"/>
          <w:marRight w:val="0"/>
          <w:marTop w:val="0"/>
          <w:marBottom w:val="0"/>
          <w:divBdr>
            <w:top w:val="none" w:sz="0" w:space="0" w:color="auto"/>
            <w:left w:val="none" w:sz="0" w:space="0" w:color="auto"/>
            <w:bottom w:val="none" w:sz="0" w:space="0" w:color="auto"/>
            <w:right w:val="none" w:sz="0" w:space="0" w:color="auto"/>
          </w:divBdr>
          <w:divsChild>
            <w:div w:id="1902323824">
              <w:marLeft w:val="0"/>
              <w:marRight w:val="0"/>
              <w:marTop w:val="0"/>
              <w:marBottom w:val="0"/>
              <w:divBdr>
                <w:top w:val="none" w:sz="0" w:space="0" w:color="auto"/>
                <w:left w:val="none" w:sz="0" w:space="0" w:color="auto"/>
                <w:bottom w:val="none" w:sz="0" w:space="0" w:color="auto"/>
                <w:right w:val="none" w:sz="0" w:space="0" w:color="auto"/>
              </w:divBdr>
              <w:divsChild>
                <w:div w:id="880895733">
                  <w:marLeft w:val="0"/>
                  <w:marRight w:val="0"/>
                  <w:marTop w:val="0"/>
                  <w:marBottom w:val="0"/>
                  <w:divBdr>
                    <w:top w:val="none" w:sz="0" w:space="0" w:color="auto"/>
                    <w:left w:val="none" w:sz="0" w:space="0" w:color="auto"/>
                    <w:bottom w:val="none" w:sz="0" w:space="0" w:color="auto"/>
                    <w:right w:val="none" w:sz="0" w:space="0" w:color="auto"/>
                  </w:divBdr>
                  <w:divsChild>
                    <w:div w:id="1416854758">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387491146">
                              <w:marLeft w:val="0"/>
                              <w:marRight w:val="0"/>
                              <w:marTop w:val="0"/>
                              <w:marBottom w:val="0"/>
                              <w:divBdr>
                                <w:top w:val="none" w:sz="0" w:space="0" w:color="auto"/>
                                <w:left w:val="none" w:sz="0" w:space="0" w:color="auto"/>
                                <w:bottom w:val="none" w:sz="0" w:space="0" w:color="auto"/>
                                <w:right w:val="none" w:sz="0" w:space="0" w:color="auto"/>
                              </w:divBdr>
                              <w:divsChild>
                                <w:div w:id="2063476607">
                                  <w:marLeft w:val="0"/>
                                  <w:marRight w:val="0"/>
                                  <w:marTop w:val="0"/>
                                  <w:marBottom w:val="0"/>
                                  <w:divBdr>
                                    <w:top w:val="none" w:sz="0" w:space="0" w:color="auto"/>
                                    <w:left w:val="none" w:sz="0" w:space="0" w:color="auto"/>
                                    <w:bottom w:val="none" w:sz="0" w:space="0" w:color="auto"/>
                                    <w:right w:val="none" w:sz="0" w:space="0" w:color="auto"/>
                                  </w:divBdr>
                                  <w:divsChild>
                                    <w:div w:id="36509033">
                                      <w:marLeft w:val="0"/>
                                      <w:marRight w:val="0"/>
                                      <w:marTop w:val="0"/>
                                      <w:marBottom w:val="0"/>
                                      <w:divBdr>
                                        <w:top w:val="none" w:sz="0" w:space="0" w:color="auto"/>
                                        <w:left w:val="none" w:sz="0" w:space="0" w:color="auto"/>
                                        <w:bottom w:val="none" w:sz="0" w:space="0" w:color="auto"/>
                                        <w:right w:val="none" w:sz="0" w:space="0" w:color="auto"/>
                                      </w:divBdr>
                                      <w:divsChild>
                                        <w:div w:id="893544562">
                                          <w:marLeft w:val="0"/>
                                          <w:marRight w:val="0"/>
                                          <w:marTop w:val="0"/>
                                          <w:marBottom w:val="0"/>
                                          <w:divBdr>
                                            <w:top w:val="none" w:sz="0" w:space="0" w:color="auto"/>
                                            <w:left w:val="none" w:sz="0" w:space="0" w:color="auto"/>
                                            <w:bottom w:val="none" w:sz="0" w:space="0" w:color="auto"/>
                                            <w:right w:val="none" w:sz="0" w:space="0" w:color="auto"/>
                                          </w:divBdr>
                                          <w:divsChild>
                                            <w:div w:id="546995050">
                                              <w:marLeft w:val="0"/>
                                              <w:marRight w:val="0"/>
                                              <w:marTop w:val="0"/>
                                              <w:marBottom w:val="0"/>
                                              <w:divBdr>
                                                <w:top w:val="none" w:sz="0" w:space="0" w:color="auto"/>
                                                <w:left w:val="none" w:sz="0" w:space="0" w:color="auto"/>
                                                <w:bottom w:val="none" w:sz="0" w:space="0" w:color="auto"/>
                                                <w:right w:val="none" w:sz="0" w:space="0" w:color="auto"/>
                                              </w:divBdr>
                                              <w:divsChild>
                                                <w:div w:id="1911622307">
                                                  <w:marLeft w:val="0"/>
                                                  <w:marRight w:val="0"/>
                                                  <w:marTop w:val="0"/>
                                                  <w:marBottom w:val="0"/>
                                                  <w:divBdr>
                                                    <w:top w:val="none" w:sz="0" w:space="0" w:color="auto"/>
                                                    <w:left w:val="none" w:sz="0" w:space="0" w:color="auto"/>
                                                    <w:bottom w:val="none" w:sz="0" w:space="0" w:color="auto"/>
                                                    <w:right w:val="none" w:sz="0" w:space="0" w:color="auto"/>
                                                  </w:divBdr>
                                                  <w:divsChild>
                                                    <w:div w:id="1973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172796">
      <w:bodyDiv w:val="1"/>
      <w:marLeft w:val="0"/>
      <w:marRight w:val="0"/>
      <w:marTop w:val="0"/>
      <w:marBottom w:val="300"/>
      <w:divBdr>
        <w:top w:val="none" w:sz="0" w:space="0" w:color="auto"/>
        <w:left w:val="none" w:sz="0" w:space="0" w:color="auto"/>
        <w:bottom w:val="none" w:sz="0" w:space="0" w:color="auto"/>
        <w:right w:val="none" w:sz="0" w:space="0" w:color="auto"/>
      </w:divBdr>
      <w:divsChild>
        <w:div w:id="1749885789">
          <w:marLeft w:val="0"/>
          <w:marRight w:val="0"/>
          <w:marTop w:val="0"/>
          <w:marBottom w:val="0"/>
          <w:divBdr>
            <w:top w:val="none" w:sz="0" w:space="0" w:color="auto"/>
            <w:left w:val="none" w:sz="0" w:space="0" w:color="auto"/>
            <w:bottom w:val="none" w:sz="0" w:space="0" w:color="auto"/>
            <w:right w:val="none" w:sz="0" w:space="0" w:color="auto"/>
          </w:divBdr>
          <w:divsChild>
            <w:div w:id="1074744952">
              <w:marLeft w:val="0"/>
              <w:marRight w:val="0"/>
              <w:marTop w:val="0"/>
              <w:marBottom w:val="300"/>
              <w:divBdr>
                <w:top w:val="single" w:sz="6" w:space="1" w:color="999999"/>
                <w:left w:val="single" w:sz="6" w:space="1" w:color="999999"/>
                <w:bottom w:val="single" w:sz="6" w:space="1" w:color="999999"/>
                <w:right w:val="single" w:sz="6" w:space="1" w:color="999999"/>
              </w:divBdr>
              <w:divsChild>
                <w:div w:id="414202649">
                  <w:marLeft w:val="0"/>
                  <w:marRight w:val="0"/>
                  <w:marTop w:val="0"/>
                  <w:marBottom w:val="0"/>
                  <w:divBdr>
                    <w:top w:val="none" w:sz="0" w:space="0" w:color="auto"/>
                    <w:left w:val="none" w:sz="0" w:space="0" w:color="auto"/>
                    <w:bottom w:val="none" w:sz="0" w:space="0" w:color="auto"/>
                    <w:right w:val="none" w:sz="0" w:space="0" w:color="auto"/>
                  </w:divBdr>
                  <w:divsChild>
                    <w:div w:id="3762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00639">
      <w:bodyDiv w:val="1"/>
      <w:marLeft w:val="0"/>
      <w:marRight w:val="0"/>
      <w:marTop w:val="0"/>
      <w:marBottom w:val="0"/>
      <w:divBdr>
        <w:top w:val="none" w:sz="0" w:space="0" w:color="auto"/>
        <w:left w:val="none" w:sz="0" w:space="0" w:color="auto"/>
        <w:bottom w:val="none" w:sz="0" w:space="0" w:color="auto"/>
        <w:right w:val="none" w:sz="0" w:space="0" w:color="auto"/>
      </w:divBdr>
      <w:divsChild>
        <w:div w:id="1491405786">
          <w:marLeft w:val="0"/>
          <w:marRight w:val="0"/>
          <w:marTop w:val="0"/>
          <w:marBottom w:val="0"/>
          <w:divBdr>
            <w:top w:val="none" w:sz="0" w:space="0" w:color="auto"/>
            <w:left w:val="none" w:sz="0" w:space="0" w:color="auto"/>
            <w:bottom w:val="none" w:sz="0" w:space="0" w:color="auto"/>
            <w:right w:val="none" w:sz="0" w:space="0" w:color="auto"/>
          </w:divBdr>
          <w:divsChild>
            <w:div w:id="398677994">
              <w:marLeft w:val="0"/>
              <w:marRight w:val="0"/>
              <w:marTop w:val="0"/>
              <w:marBottom w:val="0"/>
              <w:divBdr>
                <w:top w:val="none" w:sz="0" w:space="0" w:color="auto"/>
                <w:left w:val="none" w:sz="0" w:space="0" w:color="auto"/>
                <w:bottom w:val="none" w:sz="0" w:space="0" w:color="auto"/>
                <w:right w:val="none" w:sz="0" w:space="0" w:color="auto"/>
              </w:divBdr>
              <w:divsChild>
                <w:div w:id="409742330">
                  <w:marLeft w:val="0"/>
                  <w:marRight w:val="0"/>
                  <w:marTop w:val="0"/>
                  <w:marBottom w:val="0"/>
                  <w:divBdr>
                    <w:top w:val="none" w:sz="0" w:space="0" w:color="auto"/>
                    <w:left w:val="none" w:sz="0" w:space="0" w:color="auto"/>
                    <w:bottom w:val="none" w:sz="0" w:space="0" w:color="auto"/>
                    <w:right w:val="none" w:sz="0" w:space="0" w:color="auto"/>
                  </w:divBdr>
                  <w:divsChild>
                    <w:div w:id="840900467">
                      <w:marLeft w:val="0"/>
                      <w:marRight w:val="0"/>
                      <w:marTop w:val="0"/>
                      <w:marBottom w:val="0"/>
                      <w:divBdr>
                        <w:top w:val="none" w:sz="0" w:space="0" w:color="auto"/>
                        <w:left w:val="none" w:sz="0" w:space="0" w:color="auto"/>
                        <w:bottom w:val="none" w:sz="0" w:space="0" w:color="auto"/>
                        <w:right w:val="none" w:sz="0" w:space="0" w:color="auto"/>
                      </w:divBdr>
                      <w:divsChild>
                        <w:div w:id="1805469609">
                          <w:marLeft w:val="0"/>
                          <w:marRight w:val="0"/>
                          <w:marTop w:val="0"/>
                          <w:marBottom w:val="0"/>
                          <w:divBdr>
                            <w:top w:val="none" w:sz="0" w:space="0" w:color="auto"/>
                            <w:left w:val="none" w:sz="0" w:space="0" w:color="auto"/>
                            <w:bottom w:val="none" w:sz="0" w:space="0" w:color="auto"/>
                            <w:right w:val="none" w:sz="0" w:space="0" w:color="auto"/>
                          </w:divBdr>
                          <w:divsChild>
                            <w:div w:id="1591965684">
                              <w:marLeft w:val="0"/>
                              <w:marRight w:val="0"/>
                              <w:marTop w:val="0"/>
                              <w:marBottom w:val="0"/>
                              <w:divBdr>
                                <w:top w:val="none" w:sz="0" w:space="0" w:color="auto"/>
                                <w:left w:val="none" w:sz="0" w:space="0" w:color="auto"/>
                                <w:bottom w:val="none" w:sz="0" w:space="0" w:color="auto"/>
                                <w:right w:val="none" w:sz="0" w:space="0" w:color="auto"/>
                              </w:divBdr>
                              <w:divsChild>
                                <w:div w:id="1981181909">
                                  <w:marLeft w:val="0"/>
                                  <w:marRight w:val="0"/>
                                  <w:marTop w:val="0"/>
                                  <w:marBottom w:val="0"/>
                                  <w:divBdr>
                                    <w:top w:val="none" w:sz="0" w:space="0" w:color="auto"/>
                                    <w:left w:val="none" w:sz="0" w:space="0" w:color="auto"/>
                                    <w:bottom w:val="none" w:sz="0" w:space="0" w:color="auto"/>
                                    <w:right w:val="none" w:sz="0" w:space="0" w:color="auto"/>
                                  </w:divBdr>
                                  <w:divsChild>
                                    <w:div w:id="2129153202">
                                      <w:marLeft w:val="0"/>
                                      <w:marRight w:val="0"/>
                                      <w:marTop w:val="0"/>
                                      <w:marBottom w:val="0"/>
                                      <w:divBdr>
                                        <w:top w:val="none" w:sz="0" w:space="0" w:color="auto"/>
                                        <w:left w:val="none" w:sz="0" w:space="0" w:color="auto"/>
                                        <w:bottom w:val="none" w:sz="0" w:space="0" w:color="auto"/>
                                        <w:right w:val="none" w:sz="0" w:space="0" w:color="auto"/>
                                      </w:divBdr>
                                      <w:divsChild>
                                        <w:div w:id="58555197">
                                          <w:marLeft w:val="0"/>
                                          <w:marRight w:val="0"/>
                                          <w:marTop w:val="0"/>
                                          <w:marBottom w:val="0"/>
                                          <w:divBdr>
                                            <w:top w:val="none" w:sz="0" w:space="0" w:color="auto"/>
                                            <w:left w:val="none" w:sz="0" w:space="0" w:color="auto"/>
                                            <w:bottom w:val="none" w:sz="0" w:space="0" w:color="auto"/>
                                            <w:right w:val="none" w:sz="0" w:space="0" w:color="auto"/>
                                          </w:divBdr>
                                          <w:divsChild>
                                            <w:div w:id="1206019940">
                                              <w:marLeft w:val="0"/>
                                              <w:marRight w:val="0"/>
                                              <w:marTop w:val="0"/>
                                              <w:marBottom w:val="0"/>
                                              <w:divBdr>
                                                <w:top w:val="none" w:sz="0" w:space="0" w:color="auto"/>
                                                <w:left w:val="none" w:sz="0" w:space="0" w:color="auto"/>
                                                <w:bottom w:val="none" w:sz="0" w:space="0" w:color="auto"/>
                                                <w:right w:val="none" w:sz="0" w:space="0" w:color="auto"/>
                                              </w:divBdr>
                                              <w:divsChild>
                                                <w:div w:id="1302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384982">
      <w:bodyDiv w:val="1"/>
      <w:marLeft w:val="0"/>
      <w:marRight w:val="0"/>
      <w:marTop w:val="0"/>
      <w:marBottom w:val="0"/>
      <w:divBdr>
        <w:top w:val="none" w:sz="0" w:space="0" w:color="auto"/>
        <w:left w:val="none" w:sz="0" w:space="0" w:color="auto"/>
        <w:bottom w:val="none" w:sz="0" w:space="0" w:color="auto"/>
        <w:right w:val="none" w:sz="0" w:space="0" w:color="auto"/>
      </w:divBdr>
      <w:divsChild>
        <w:div w:id="1754005719">
          <w:marLeft w:val="0"/>
          <w:marRight w:val="0"/>
          <w:marTop w:val="0"/>
          <w:marBottom w:val="0"/>
          <w:divBdr>
            <w:top w:val="none" w:sz="0" w:space="0" w:color="auto"/>
            <w:left w:val="none" w:sz="0" w:space="0" w:color="auto"/>
            <w:bottom w:val="none" w:sz="0" w:space="0" w:color="auto"/>
            <w:right w:val="none" w:sz="0" w:space="0" w:color="auto"/>
          </w:divBdr>
          <w:divsChild>
            <w:div w:id="1399330036">
              <w:marLeft w:val="0"/>
              <w:marRight w:val="0"/>
              <w:marTop w:val="0"/>
              <w:marBottom w:val="0"/>
              <w:divBdr>
                <w:top w:val="none" w:sz="0" w:space="0" w:color="auto"/>
                <w:left w:val="none" w:sz="0" w:space="0" w:color="auto"/>
                <w:bottom w:val="none" w:sz="0" w:space="0" w:color="auto"/>
                <w:right w:val="none" w:sz="0" w:space="0" w:color="auto"/>
              </w:divBdr>
              <w:divsChild>
                <w:div w:id="1210603999">
                  <w:marLeft w:val="0"/>
                  <w:marRight w:val="0"/>
                  <w:marTop w:val="0"/>
                  <w:marBottom w:val="0"/>
                  <w:divBdr>
                    <w:top w:val="none" w:sz="0" w:space="0" w:color="auto"/>
                    <w:left w:val="none" w:sz="0" w:space="0" w:color="auto"/>
                    <w:bottom w:val="none" w:sz="0" w:space="0" w:color="auto"/>
                    <w:right w:val="none" w:sz="0" w:space="0" w:color="auto"/>
                  </w:divBdr>
                  <w:divsChild>
                    <w:div w:id="1124157554">
                      <w:marLeft w:val="0"/>
                      <w:marRight w:val="0"/>
                      <w:marTop w:val="0"/>
                      <w:marBottom w:val="0"/>
                      <w:divBdr>
                        <w:top w:val="none" w:sz="0" w:space="0" w:color="auto"/>
                        <w:left w:val="none" w:sz="0" w:space="0" w:color="auto"/>
                        <w:bottom w:val="none" w:sz="0" w:space="0" w:color="auto"/>
                        <w:right w:val="none" w:sz="0" w:space="0" w:color="auto"/>
                      </w:divBdr>
                      <w:divsChild>
                        <w:div w:id="1261719179">
                          <w:marLeft w:val="0"/>
                          <w:marRight w:val="0"/>
                          <w:marTop w:val="0"/>
                          <w:marBottom w:val="0"/>
                          <w:divBdr>
                            <w:top w:val="none" w:sz="0" w:space="0" w:color="auto"/>
                            <w:left w:val="none" w:sz="0" w:space="0" w:color="auto"/>
                            <w:bottom w:val="none" w:sz="0" w:space="0" w:color="auto"/>
                            <w:right w:val="none" w:sz="0" w:space="0" w:color="auto"/>
                          </w:divBdr>
                          <w:divsChild>
                            <w:div w:id="562760670">
                              <w:marLeft w:val="0"/>
                              <w:marRight w:val="0"/>
                              <w:marTop w:val="0"/>
                              <w:marBottom w:val="0"/>
                              <w:divBdr>
                                <w:top w:val="none" w:sz="0" w:space="0" w:color="auto"/>
                                <w:left w:val="none" w:sz="0" w:space="0" w:color="auto"/>
                                <w:bottom w:val="none" w:sz="0" w:space="0" w:color="auto"/>
                                <w:right w:val="none" w:sz="0" w:space="0" w:color="auto"/>
                              </w:divBdr>
                              <w:divsChild>
                                <w:div w:id="429009757">
                                  <w:marLeft w:val="0"/>
                                  <w:marRight w:val="0"/>
                                  <w:marTop w:val="0"/>
                                  <w:marBottom w:val="0"/>
                                  <w:divBdr>
                                    <w:top w:val="none" w:sz="0" w:space="0" w:color="auto"/>
                                    <w:left w:val="none" w:sz="0" w:space="0" w:color="auto"/>
                                    <w:bottom w:val="none" w:sz="0" w:space="0" w:color="auto"/>
                                    <w:right w:val="none" w:sz="0" w:space="0" w:color="auto"/>
                                  </w:divBdr>
                                  <w:divsChild>
                                    <w:div w:id="781919282">
                                      <w:marLeft w:val="0"/>
                                      <w:marRight w:val="0"/>
                                      <w:marTop w:val="0"/>
                                      <w:marBottom w:val="0"/>
                                      <w:divBdr>
                                        <w:top w:val="none" w:sz="0" w:space="0" w:color="auto"/>
                                        <w:left w:val="none" w:sz="0" w:space="0" w:color="auto"/>
                                        <w:bottom w:val="none" w:sz="0" w:space="0" w:color="auto"/>
                                        <w:right w:val="none" w:sz="0" w:space="0" w:color="auto"/>
                                      </w:divBdr>
                                      <w:divsChild>
                                        <w:div w:id="623853624">
                                          <w:marLeft w:val="0"/>
                                          <w:marRight w:val="0"/>
                                          <w:marTop w:val="0"/>
                                          <w:marBottom w:val="0"/>
                                          <w:divBdr>
                                            <w:top w:val="none" w:sz="0" w:space="0" w:color="auto"/>
                                            <w:left w:val="none" w:sz="0" w:space="0" w:color="auto"/>
                                            <w:bottom w:val="none" w:sz="0" w:space="0" w:color="auto"/>
                                            <w:right w:val="none" w:sz="0" w:space="0" w:color="auto"/>
                                          </w:divBdr>
                                          <w:divsChild>
                                            <w:div w:id="616370078">
                                              <w:marLeft w:val="0"/>
                                              <w:marRight w:val="0"/>
                                              <w:marTop w:val="0"/>
                                              <w:marBottom w:val="0"/>
                                              <w:divBdr>
                                                <w:top w:val="none" w:sz="0" w:space="0" w:color="auto"/>
                                                <w:left w:val="none" w:sz="0" w:space="0" w:color="auto"/>
                                                <w:bottom w:val="none" w:sz="0" w:space="0" w:color="auto"/>
                                                <w:right w:val="none" w:sz="0" w:space="0" w:color="auto"/>
                                              </w:divBdr>
                                              <w:divsChild>
                                                <w:div w:id="5048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538606">
      <w:bodyDiv w:val="1"/>
      <w:marLeft w:val="0"/>
      <w:marRight w:val="0"/>
      <w:marTop w:val="0"/>
      <w:marBottom w:val="0"/>
      <w:divBdr>
        <w:top w:val="none" w:sz="0" w:space="0" w:color="auto"/>
        <w:left w:val="none" w:sz="0" w:space="0" w:color="auto"/>
        <w:bottom w:val="none" w:sz="0" w:space="0" w:color="auto"/>
        <w:right w:val="none" w:sz="0" w:space="0" w:color="auto"/>
      </w:divBdr>
      <w:divsChild>
        <w:div w:id="1619724140">
          <w:marLeft w:val="0"/>
          <w:marRight w:val="0"/>
          <w:marTop w:val="0"/>
          <w:marBottom w:val="0"/>
          <w:divBdr>
            <w:top w:val="none" w:sz="0" w:space="0" w:color="auto"/>
            <w:left w:val="none" w:sz="0" w:space="0" w:color="auto"/>
            <w:bottom w:val="none" w:sz="0" w:space="0" w:color="auto"/>
            <w:right w:val="none" w:sz="0" w:space="0" w:color="auto"/>
          </w:divBdr>
          <w:divsChild>
            <w:div w:id="1795950174">
              <w:marLeft w:val="0"/>
              <w:marRight w:val="0"/>
              <w:marTop w:val="0"/>
              <w:marBottom w:val="0"/>
              <w:divBdr>
                <w:top w:val="none" w:sz="0" w:space="0" w:color="auto"/>
                <w:left w:val="none" w:sz="0" w:space="0" w:color="auto"/>
                <w:bottom w:val="none" w:sz="0" w:space="0" w:color="auto"/>
                <w:right w:val="none" w:sz="0" w:space="0" w:color="auto"/>
              </w:divBdr>
              <w:divsChild>
                <w:div w:id="2048531607">
                  <w:marLeft w:val="0"/>
                  <w:marRight w:val="0"/>
                  <w:marTop w:val="0"/>
                  <w:marBottom w:val="0"/>
                  <w:divBdr>
                    <w:top w:val="none" w:sz="0" w:space="0" w:color="auto"/>
                    <w:left w:val="none" w:sz="0" w:space="0" w:color="auto"/>
                    <w:bottom w:val="none" w:sz="0" w:space="0" w:color="auto"/>
                    <w:right w:val="none" w:sz="0" w:space="0" w:color="auto"/>
                  </w:divBdr>
                  <w:divsChild>
                    <w:div w:id="1931622360">
                      <w:marLeft w:val="0"/>
                      <w:marRight w:val="0"/>
                      <w:marTop w:val="0"/>
                      <w:marBottom w:val="0"/>
                      <w:divBdr>
                        <w:top w:val="none" w:sz="0" w:space="0" w:color="auto"/>
                        <w:left w:val="none" w:sz="0" w:space="0" w:color="auto"/>
                        <w:bottom w:val="none" w:sz="0" w:space="0" w:color="auto"/>
                        <w:right w:val="none" w:sz="0" w:space="0" w:color="auto"/>
                      </w:divBdr>
                      <w:divsChild>
                        <w:div w:id="1542092801">
                          <w:marLeft w:val="0"/>
                          <w:marRight w:val="0"/>
                          <w:marTop w:val="0"/>
                          <w:marBottom w:val="0"/>
                          <w:divBdr>
                            <w:top w:val="none" w:sz="0" w:space="0" w:color="auto"/>
                            <w:left w:val="none" w:sz="0" w:space="0" w:color="auto"/>
                            <w:bottom w:val="none" w:sz="0" w:space="0" w:color="auto"/>
                            <w:right w:val="none" w:sz="0" w:space="0" w:color="auto"/>
                          </w:divBdr>
                          <w:divsChild>
                            <w:div w:id="723601165">
                              <w:marLeft w:val="0"/>
                              <w:marRight w:val="0"/>
                              <w:marTop w:val="0"/>
                              <w:marBottom w:val="0"/>
                              <w:divBdr>
                                <w:top w:val="none" w:sz="0" w:space="0" w:color="auto"/>
                                <w:left w:val="none" w:sz="0" w:space="0" w:color="auto"/>
                                <w:bottom w:val="none" w:sz="0" w:space="0" w:color="auto"/>
                                <w:right w:val="none" w:sz="0" w:space="0" w:color="auto"/>
                              </w:divBdr>
                              <w:divsChild>
                                <w:div w:id="427821414">
                                  <w:marLeft w:val="0"/>
                                  <w:marRight w:val="0"/>
                                  <w:marTop w:val="0"/>
                                  <w:marBottom w:val="0"/>
                                  <w:divBdr>
                                    <w:top w:val="none" w:sz="0" w:space="0" w:color="auto"/>
                                    <w:left w:val="none" w:sz="0" w:space="0" w:color="auto"/>
                                    <w:bottom w:val="none" w:sz="0" w:space="0" w:color="auto"/>
                                    <w:right w:val="none" w:sz="0" w:space="0" w:color="auto"/>
                                  </w:divBdr>
                                  <w:divsChild>
                                    <w:div w:id="246118098">
                                      <w:marLeft w:val="0"/>
                                      <w:marRight w:val="0"/>
                                      <w:marTop w:val="0"/>
                                      <w:marBottom w:val="0"/>
                                      <w:divBdr>
                                        <w:top w:val="none" w:sz="0" w:space="0" w:color="auto"/>
                                        <w:left w:val="none" w:sz="0" w:space="0" w:color="auto"/>
                                        <w:bottom w:val="none" w:sz="0" w:space="0" w:color="auto"/>
                                        <w:right w:val="none" w:sz="0" w:space="0" w:color="auto"/>
                                      </w:divBdr>
                                      <w:divsChild>
                                        <w:div w:id="621376517">
                                          <w:marLeft w:val="0"/>
                                          <w:marRight w:val="0"/>
                                          <w:marTop w:val="0"/>
                                          <w:marBottom w:val="0"/>
                                          <w:divBdr>
                                            <w:top w:val="none" w:sz="0" w:space="0" w:color="auto"/>
                                            <w:left w:val="none" w:sz="0" w:space="0" w:color="auto"/>
                                            <w:bottom w:val="none" w:sz="0" w:space="0" w:color="auto"/>
                                            <w:right w:val="none" w:sz="0" w:space="0" w:color="auto"/>
                                          </w:divBdr>
                                          <w:divsChild>
                                            <w:div w:id="984821874">
                                              <w:marLeft w:val="0"/>
                                              <w:marRight w:val="0"/>
                                              <w:marTop w:val="0"/>
                                              <w:marBottom w:val="0"/>
                                              <w:divBdr>
                                                <w:top w:val="none" w:sz="0" w:space="0" w:color="auto"/>
                                                <w:left w:val="none" w:sz="0" w:space="0" w:color="auto"/>
                                                <w:bottom w:val="none" w:sz="0" w:space="0" w:color="auto"/>
                                                <w:right w:val="none" w:sz="0" w:space="0" w:color="auto"/>
                                              </w:divBdr>
                                              <w:divsChild>
                                                <w:div w:id="1212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08090">
      <w:bodyDiv w:val="1"/>
      <w:marLeft w:val="0"/>
      <w:marRight w:val="0"/>
      <w:marTop w:val="0"/>
      <w:marBottom w:val="300"/>
      <w:divBdr>
        <w:top w:val="none" w:sz="0" w:space="0" w:color="auto"/>
        <w:left w:val="none" w:sz="0" w:space="0" w:color="auto"/>
        <w:bottom w:val="none" w:sz="0" w:space="0" w:color="auto"/>
        <w:right w:val="none" w:sz="0" w:space="0" w:color="auto"/>
      </w:divBdr>
      <w:divsChild>
        <w:div w:id="1812937297">
          <w:marLeft w:val="0"/>
          <w:marRight w:val="0"/>
          <w:marTop w:val="0"/>
          <w:marBottom w:val="0"/>
          <w:divBdr>
            <w:top w:val="none" w:sz="0" w:space="0" w:color="auto"/>
            <w:left w:val="none" w:sz="0" w:space="0" w:color="auto"/>
            <w:bottom w:val="none" w:sz="0" w:space="0" w:color="auto"/>
            <w:right w:val="none" w:sz="0" w:space="0" w:color="auto"/>
          </w:divBdr>
          <w:divsChild>
            <w:div w:id="2011057203">
              <w:marLeft w:val="0"/>
              <w:marRight w:val="0"/>
              <w:marTop w:val="0"/>
              <w:marBottom w:val="300"/>
              <w:divBdr>
                <w:top w:val="single" w:sz="6" w:space="1" w:color="999999"/>
                <w:left w:val="single" w:sz="6" w:space="1" w:color="999999"/>
                <w:bottom w:val="single" w:sz="6" w:space="1" w:color="999999"/>
                <w:right w:val="single" w:sz="6" w:space="1" w:color="999999"/>
              </w:divBdr>
              <w:divsChild>
                <w:div w:id="1397165487">
                  <w:marLeft w:val="0"/>
                  <w:marRight w:val="0"/>
                  <w:marTop w:val="0"/>
                  <w:marBottom w:val="0"/>
                  <w:divBdr>
                    <w:top w:val="none" w:sz="0" w:space="0" w:color="auto"/>
                    <w:left w:val="none" w:sz="0" w:space="0" w:color="auto"/>
                    <w:bottom w:val="none" w:sz="0" w:space="0" w:color="auto"/>
                    <w:right w:val="none" w:sz="0" w:space="0" w:color="auto"/>
                  </w:divBdr>
                  <w:divsChild>
                    <w:div w:id="2047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6774">
      <w:bodyDiv w:val="1"/>
      <w:marLeft w:val="0"/>
      <w:marRight w:val="0"/>
      <w:marTop w:val="0"/>
      <w:marBottom w:val="300"/>
      <w:divBdr>
        <w:top w:val="none" w:sz="0" w:space="0" w:color="auto"/>
        <w:left w:val="none" w:sz="0" w:space="0" w:color="auto"/>
        <w:bottom w:val="none" w:sz="0" w:space="0" w:color="auto"/>
        <w:right w:val="none" w:sz="0" w:space="0" w:color="auto"/>
      </w:divBdr>
      <w:divsChild>
        <w:div w:id="202522754">
          <w:marLeft w:val="0"/>
          <w:marRight w:val="0"/>
          <w:marTop w:val="0"/>
          <w:marBottom w:val="0"/>
          <w:divBdr>
            <w:top w:val="none" w:sz="0" w:space="0" w:color="auto"/>
            <w:left w:val="none" w:sz="0" w:space="0" w:color="auto"/>
            <w:bottom w:val="none" w:sz="0" w:space="0" w:color="auto"/>
            <w:right w:val="none" w:sz="0" w:space="0" w:color="auto"/>
          </w:divBdr>
          <w:divsChild>
            <w:div w:id="1473719646">
              <w:marLeft w:val="0"/>
              <w:marRight w:val="0"/>
              <w:marTop w:val="0"/>
              <w:marBottom w:val="300"/>
              <w:divBdr>
                <w:top w:val="single" w:sz="6" w:space="1" w:color="999999"/>
                <w:left w:val="single" w:sz="6" w:space="1" w:color="999999"/>
                <w:bottom w:val="single" w:sz="6" w:space="1" w:color="999999"/>
                <w:right w:val="single" w:sz="6" w:space="1" w:color="999999"/>
              </w:divBdr>
              <w:divsChild>
                <w:div w:id="843783466">
                  <w:marLeft w:val="0"/>
                  <w:marRight w:val="0"/>
                  <w:marTop w:val="0"/>
                  <w:marBottom w:val="0"/>
                  <w:divBdr>
                    <w:top w:val="none" w:sz="0" w:space="0" w:color="auto"/>
                    <w:left w:val="none" w:sz="0" w:space="0" w:color="auto"/>
                    <w:bottom w:val="none" w:sz="0" w:space="0" w:color="auto"/>
                    <w:right w:val="none" w:sz="0" w:space="0" w:color="auto"/>
                  </w:divBdr>
                  <w:divsChild>
                    <w:div w:id="321784724">
                      <w:marLeft w:val="0"/>
                      <w:marRight w:val="0"/>
                      <w:marTop w:val="0"/>
                      <w:marBottom w:val="0"/>
                      <w:divBdr>
                        <w:top w:val="none" w:sz="0" w:space="0" w:color="auto"/>
                        <w:left w:val="none" w:sz="0" w:space="0" w:color="auto"/>
                        <w:bottom w:val="none" w:sz="0" w:space="0" w:color="auto"/>
                        <w:right w:val="none" w:sz="0" w:space="0" w:color="auto"/>
                      </w:divBdr>
                      <w:divsChild>
                        <w:div w:id="526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A766-6413-4F67-B9EF-12E4D65B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17</cp:revision>
  <cp:lastPrinted>2021-02-03T17:35:00Z</cp:lastPrinted>
  <dcterms:created xsi:type="dcterms:W3CDTF">2015-06-15T16:49:00Z</dcterms:created>
  <dcterms:modified xsi:type="dcterms:W3CDTF">2021-02-03T17:36:00Z</dcterms:modified>
</cp:coreProperties>
</file>