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4F" w:rsidRPr="007D40D7" w:rsidRDefault="00E40A4F" w:rsidP="00E40A4F">
      <w:pPr>
        <w:pStyle w:val="Heading1"/>
        <w:jc w:val="center"/>
        <w:rPr>
          <w:rFonts w:ascii="Book Antiqua" w:hAnsi="Book Antiqua"/>
          <w:sz w:val="48"/>
        </w:rPr>
      </w:pPr>
      <w:r w:rsidRPr="007D40D7">
        <w:rPr>
          <w:rFonts w:ascii="Book Antiqua" w:hAnsi="Book Antiqua"/>
          <w:sz w:val="48"/>
        </w:rPr>
        <w:t>“</w:t>
      </w:r>
      <w:r w:rsidR="001A24B6">
        <w:rPr>
          <w:rFonts w:ascii="Book Antiqua" w:hAnsi="Book Antiqua"/>
          <w:sz w:val="48"/>
        </w:rPr>
        <w:t>What Might Be”</w:t>
      </w:r>
    </w:p>
    <w:p w:rsidR="00E40A4F" w:rsidRPr="007D40D7" w:rsidRDefault="001A24B6" w:rsidP="00E40A4F">
      <w:pPr>
        <w:pStyle w:val="Heading2"/>
        <w:jc w:val="center"/>
        <w:rPr>
          <w:rFonts w:ascii="Book Antiqua" w:hAnsi="Book Antiqua"/>
          <w:i/>
          <w:iCs/>
          <w:sz w:val="36"/>
        </w:rPr>
      </w:pPr>
      <w:r>
        <w:rPr>
          <w:rFonts w:ascii="Book Antiqua" w:hAnsi="Book Antiqua"/>
          <w:i/>
          <w:iCs/>
          <w:sz w:val="36"/>
        </w:rPr>
        <w:t>2 Kings 6:8-17</w:t>
      </w:r>
      <w:r w:rsidR="000A0623">
        <w:rPr>
          <w:rFonts w:ascii="Book Antiqua" w:hAnsi="Book Antiqua"/>
          <w:i/>
          <w:iCs/>
          <w:sz w:val="36"/>
        </w:rPr>
        <w:t xml:space="preserve"> (The Message)</w:t>
      </w:r>
    </w:p>
    <w:p w:rsidR="00E40A4F" w:rsidRPr="009A33A0" w:rsidRDefault="00E40A4F" w:rsidP="001A24B6">
      <w:pPr>
        <w:rPr>
          <w:rFonts w:ascii="Book Antiqua" w:hAnsi="Book Antiqua"/>
          <w:sz w:val="28"/>
          <w:szCs w:val="28"/>
        </w:rPr>
      </w:pPr>
    </w:p>
    <w:p w:rsidR="000A0623" w:rsidRPr="009A33A0" w:rsidRDefault="000A0623" w:rsidP="001A24B6">
      <w:pPr>
        <w:rPr>
          <w:rFonts w:ascii="Book Antiqua" w:hAnsi="Book Antiqua"/>
          <w:sz w:val="28"/>
          <w:szCs w:val="28"/>
        </w:rPr>
      </w:pPr>
    </w:p>
    <w:p w:rsidR="001A24B6" w:rsidRPr="009A33A0" w:rsidRDefault="001C248F" w:rsidP="001A24B6">
      <w:pPr>
        <w:tabs>
          <w:tab w:val="left" w:pos="980"/>
        </w:tabs>
        <w:rPr>
          <w:rFonts w:ascii="Book Antiqua" w:hAnsi="Book Antiqua"/>
          <w:sz w:val="28"/>
          <w:szCs w:val="28"/>
        </w:rPr>
      </w:pPr>
      <w:r>
        <w:rPr>
          <w:rFonts w:ascii="Book Antiqua" w:hAnsi="Book Antiqua"/>
          <w:sz w:val="28"/>
          <w:szCs w:val="28"/>
        </w:rPr>
        <w:tab/>
      </w:r>
      <w:r w:rsidR="00A378B8" w:rsidRPr="009A33A0">
        <w:rPr>
          <w:rFonts w:ascii="Book Antiqua" w:hAnsi="Book Antiqua"/>
          <w:sz w:val="28"/>
          <w:szCs w:val="28"/>
        </w:rPr>
        <w:t xml:space="preserve">The story of </w:t>
      </w:r>
      <w:r w:rsidR="00A378B8" w:rsidRPr="009A33A0">
        <w:rPr>
          <w:rFonts w:ascii="Book Antiqua" w:hAnsi="Book Antiqua"/>
          <w:i/>
          <w:sz w:val="28"/>
          <w:szCs w:val="28"/>
        </w:rPr>
        <w:t>The Spyglass</w:t>
      </w:r>
      <w:r w:rsidR="00A378B8" w:rsidRPr="009A33A0">
        <w:rPr>
          <w:rFonts w:ascii="Book Antiqua" w:hAnsi="Book Antiqua"/>
          <w:sz w:val="28"/>
          <w:szCs w:val="28"/>
        </w:rPr>
        <w:t xml:space="preserve"> captures a powerful and important truth that we need to remember as we </w:t>
      </w:r>
      <w:r>
        <w:rPr>
          <w:rFonts w:ascii="Book Antiqua" w:hAnsi="Book Antiqua"/>
          <w:sz w:val="28"/>
          <w:szCs w:val="28"/>
        </w:rPr>
        <w:t>prepare for our “A Hope And A Future” weekend, and as we move forward into the future</w:t>
      </w:r>
      <w:r w:rsidR="00A378B8" w:rsidRPr="009A33A0">
        <w:rPr>
          <w:rFonts w:ascii="Book Antiqua" w:hAnsi="Book Antiqua"/>
          <w:sz w:val="28"/>
          <w:szCs w:val="28"/>
        </w:rPr>
        <w:t>: God has things in store for our church that will require us to exercise faith, and to walk not by what we see or know, but by what might be.</w:t>
      </w:r>
      <w:r>
        <w:rPr>
          <w:rFonts w:ascii="Book Antiqua" w:hAnsi="Book Antiqua"/>
          <w:sz w:val="28"/>
          <w:szCs w:val="28"/>
        </w:rPr>
        <w:t xml:space="preserve">  Or as the apostle Paul wrote in 2</w:t>
      </w:r>
      <w:r w:rsidRPr="001C248F">
        <w:rPr>
          <w:rFonts w:ascii="Book Antiqua" w:hAnsi="Book Antiqua"/>
          <w:sz w:val="28"/>
          <w:szCs w:val="28"/>
          <w:vertAlign w:val="superscript"/>
        </w:rPr>
        <w:t>nd</w:t>
      </w:r>
      <w:r>
        <w:rPr>
          <w:rFonts w:ascii="Book Antiqua" w:hAnsi="Book Antiqua"/>
          <w:sz w:val="28"/>
          <w:szCs w:val="28"/>
        </w:rPr>
        <w:t xml:space="preserve"> </w:t>
      </w:r>
      <w:r w:rsidR="00A378B8" w:rsidRPr="009A33A0">
        <w:rPr>
          <w:rFonts w:ascii="Book Antiqua" w:hAnsi="Book Antiqua"/>
          <w:sz w:val="28"/>
          <w:szCs w:val="28"/>
        </w:rPr>
        <w:t>Corinthians 5:7—</w:t>
      </w:r>
      <w:r w:rsidR="00594085" w:rsidRPr="009A33A0">
        <w:rPr>
          <w:rFonts w:ascii="Book Antiqua" w:hAnsi="Book Antiqua"/>
          <w:sz w:val="28"/>
          <w:szCs w:val="28"/>
        </w:rPr>
        <w:t>to</w:t>
      </w:r>
      <w:r w:rsidR="00594085" w:rsidRPr="009A33A0">
        <w:rPr>
          <w:rFonts w:ascii="Book Antiqua" w:hAnsi="Book Antiqua"/>
          <w:i/>
          <w:sz w:val="28"/>
          <w:szCs w:val="28"/>
        </w:rPr>
        <w:t xml:space="preserve"> </w:t>
      </w:r>
      <w:r w:rsidR="00A378B8" w:rsidRPr="009A33A0">
        <w:rPr>
          <w:rFonts w:ascii="Book Antiqua" w:hAnsi="Book Antiqua"/>
          <w:i/>
          <w:sz w:val="28"/>
          <w:szCs w:val="28"/>
        </w:rPr>
        <w:t>walk by faith, not by sight</w:t>
      </w:r>
      <w:r w:rsidR="00A378B8" w:rsidRPr="009A33A0">
        <w:rPr>
          <w:rFonts w:ascii="Book Antiqua" w:hAnsi="Book Antiqua"/>
          <w:sz w:val="28"/>
          <w:szCs w:val="28"/>
        </w:rPr>
        <w:t>.</w:t>
      </w:r>
    </w:p>
    <w:p w:rsidR="001C248F" w:rsidRPr="00EF5AAC" w:rsidRDefault="003D22D1" w:rsidP="001A24B6">
      <w:pPr>
        <w:tabs>
          <w:tab w:val="left" w:pos="980"/>
        </w:tabs>
        <w:rPr>
          <w:rFonts w:ascii="Book Antiqua" w:hAnsi="Book Antiqua"/>
          <w:b/>
          <w:i/>
          <w:color w:val="FF0000"/>
          <w:sz w:val="28"/>
          <w:szCs w:val="28"/>
        </w:rPr>
      </w:pPr>
      <w:r w:rsidRPr="009A33A0">
        <w:rPr>
          <w:rFonts w:ascii="Book Antiqua" w:hAnsi="Book Antiqua"/>
          <w:sz w:val="28"/>
          <w:szCs w:val="28"/>
        </w:rPr>
        <w:tab/>
      </w:r>
      <w:r w:rsidR="001C248F" w:rsidRPr="00EF5AAC">
        <w:rPr>
          <w:rFonts w:ascii="Book Antiqua" w:hAnsi="Book Antiqua"/>
          <w:b/>
          <w:i/>
          <w:color w:val="FF0000"/>
          <w:sz w:val="28"/>
          <w:szCs w:val="28"/>
        </w:rPr>
        <w:t xml:space="preserve">It’s no secret that our worship attendance has been down for some time.  As I’ve shared with the Administrative Board, this is because a number of people </w:t>
      </w:r>
      <w:r w:rsidR="00BE247A">
        <w:rPr>
          <w:rFonts w:ascii="Book Antiqua" w:hAnsi="Book Antiqua"/>
          <w:b/>
          <w:i/>
          <w:color w:val="FF0000"/>
          <w:sz w:val="28"/>
          <w:szCs w:val="28"/>
        </w:rPr>
        <w:t xml:space="preserve">have </w:t>
      </w:r>
      <w:r w:rsidR="001C248F" w:rsidRPr="00EF5AAC">
        <w:rPr>
          <w:rFonts w:ascii="Book Antiqua" w:hAnsi="Book Antiqua"/>
          <w:b/>
          <w:i/>
          <w:color w:val="FF0000"/>
          <w:sz w:val="28"/>
          <w:szCs w:val="28"/>
        </w:rPr>
        <w:t xml:space="preserve">health issues that prevent them from being here regularly.  Perhaps you </w:t>
      </w:r>
      <w:r w:rsidR="00DF3478">
        <w:rPr>
          <w:rFonts w:ascii="Book Antiqua" w:hAnsi="Book Antiqua"/>
          <w:b/>
          <w:i/>
          <w:color w:val="FF0000"/>
          <w:sz w:val="28"/>
          <w:szCs w:val="28"/>
        </w:rPr>
        <w:t xml:space="preserve">sometimes </w:t>
      </w:r>
      <w:r w:rsidR="001C248F" w:rsidRPr="00EF5AAC">
        <w:rPr>
          <w:rFonts w:ascii="Book Antiqua" w:hAnsi="Book Antiqua"/>
          <w:b/>
          <w:i/>
          <w:color w:val="FF0000"/>
          <w:sz w:val="28"/>
          <w:szCs w:val="28"/>
        </w:rPr>
        <w:t>count yourself among that number.  It’s just a reality in an aging congregation.  We have fewer people to participate consistently than in years past.</w:t>
      </w:r>
    </w:p>
    <w:p w:rsidR="001C248F" w:rsidRPr="00EF5AAC" w:rsidRDefault="001C248F" w:rsidP="001A24B6">
      <w:pPr>
        <w:tabs>
          <w:tab w:val="left" w:pos="980"/>
        </w:tabs>
        <w:rPr>
          <w:rFonts w:ascii="Book Antiqua" w:hAnsi="Book Antiqua"/>
          <w:b/>
          <w:i/>
          <w:color w:val="FF0000"/>
          <w:sz w:val="28"/>
          <w:szCs w:val="28"/>
        </w:rPr>
      </w:pPr>
      <w:r w:rsidRPr="00EF5AAC">
        <w:rPr>
          <w:rFonts w:ascii="Book Antiqua" w:hAnsi="Book Antiqua"/>
          <w:b/>
          <w:i/>
          <w:color w:val="FF0000"/>
          <w:sz w:val="28"/>
          <w:szCs w:val="28"/>
        </w:rPr>
        <w:tab/>
        <w:t>And no doubt some of you have been wondering “What will happen to my church in five years?  Who will be here in ten years’ time?”  These are good questions—and needed questions.  But we know they are also difficult questions.  They ask us to have discussions, consider alternatives, weigh decisions, and make changes that are hard</w:t>
      </w:r>
      <w:r w:rsidR="00FE3DBF" w:rsidRPr="00EF5AAC">
        <w:rPr>
          <w:rFonts w:ascii="Book Antiqua" w:hAnsi="Book Antiqua"/>
          <w:b/>
          <w:i/>
          <w:color w:val="FF0000"/>
          <w:sz w:val="28"/>
          <w:szCs w:val="28"/>
        </w:rPr>
        <w:t>.  Such circumstances challenge</w:t>
      </w:r>
      <w:r w:rsidRPr="00EF5AAC">
        <w:rPr>
          <w:rFonts w:ascii="Book Antiqua" w:hAnsi="Book Antiqua"/>
          <w:b/>
          <w:i/>
          <w:color w:val="FF0000"/>
          <w:sz w:val="28"/>
          <w:szCs w:val="28"/>
        </w:rPr>
        <w:t xml:space="preserve"> our comforts and practices</w:t>
      </w:r>
      <w:r w:rsidR="00FE3DBF" w:rsidRPr="00EF5AAC">
        <w:rPr>
          <w:rFonts w:ascii="Book Antiqua" w:hAnsi="Book Antiqua"/>
          <w:b/>
          <w:i/>
          <w:color w:val="FF0000"/>
          <w:sz w:val="28"/>
          <w:szCs w:val="28"/>
        </w:rPr>
        <w:t>.  They ask us to consider what we haven’t considered before, or what we’</w:t>
      </w:r>
      <w:r w:rsidR="004D2DA1" w:rsidRPr="00EF5AAC">
        <w:rPr>
          <w:rFonts w:ascii="Book Antiqua" w:hAnsi="Book Antiqua"/>
          <w:b/>
          <w:i/>
          <w:color w:val="FF0000"/>
          <w:sz w:val="28"/>
          <w:szCs w:val="28"/>
        </w:rPr>
        <w:t>ve chosen to ignore.</w:t>
      </w:r>
    </w:p>
    <w:p w:rsidR="001A24B6" w:rsidRPr="009A33A0" w:rsidRDefault="004D2DA1" w:rsidP="001A24B6">
      <w:pPr>
        <w:tabs>
          <w:tab w:val="left" w:pos="980"/>
        </w:tabs>
        <w:rPr>
          <w:rFonts w:ascii="Book Antiqua" w:hAnsi="Book Antiqua"/>
          <w:sz w:val="28"/>
          <w:szCs w:val="28"/>
        </w:rPr>
      </w:pPr>
      <w:r>
        <w:rPr>
          <w:rFonts w:ascii="Book Antiqua" w:hAnsi="Book Antiqua"/>
          <w:sz w:val="28"/>
          <w:szCs w:val="28"/>
        </w:rPr>
        <w:tab/>
      </w:r>
      <w:r w:rsidR="00EF5AAC">
        <w:rPr>
          <w:rFonts w:ascii="Book Antiqua" w:hAnsi="Book Antiqua"/>
          <w:sz w:val="28"/>
          <w:szCs w:val="28"/>
        </w:rPr>
        <w:t xml:space="preserve">The event we’re planning in September—“A Hope And A Future” weekend—is designed to help us start asking the right questions and exploring the answers that arise.  Eddie Hammett will be our guest speaker for the Friday evening and Saturday morning event.  He’s a church consultant, coach, author and leader </w:t>
      </w:r>
      <w:r w:rsidR="00BE247A">
        <w:rPr>
          <w:rFonts w:ascii="Book Antiqua" w:hAnsi="Book Antiqua"/>
          <w:sz w:val="28"/>
          <w:szCs w:val="28"/>
        </w:rPr>
        <w:t>with</w:t>
      </w:r>
      <w:r w:rsidR="00EF5AAC">
        <w:rPr>
          <w:rFonts w:ascii="Book Antiqua" w:hAnsi="Book Antiqua"/>
          <w:sz w:val="28"/>
          <w:szCs w:val="28"/>
        </w:rPr>
        <w:t xml:space="preserve"> experience working </w:t>
      </w:r>
      <w:r w:rsidR="00BE247A">
        <w:rPr>
          <w:rFonts w:ascii="Book Antiqua" w:hAnsi="Book Antiqua"/>
          <w:sz w:val="28"/>
          <w:szCs w:val="28"/>
        </w:rPr>
        <w:t>in</w:t>
      </w:r>
      <w:r w:rsidR="00EF5AAC">
        <w:rPr>
          <w:rFonts w:ascii="Book Antiqua" w:hAnsi="Book Antiqua"/>
          <w:sz w:val="28"/>
          <w:szCs w:val="28"/>
        </w:rPr>
        <w:t xml:space="preserve"> a variety of churches across many denominations.  </w:t>
      </w:r>
      <w:r w:rsidR="00907A5A">
        <w:rPr>
          <w:rFonts w:ascii="Book Antiqua" w:hAnsi="Book Antiqua"/>
          <w:sz w:val="28"/>
          <w:szCs w:val="28"/>
        </w:rPr>
        <w:t>We’</w:t>
      </w:r>
      <w:r w:rsidR="00DF3478">
        <w:rPr>
          <w:rFonts w:ascii="Book Antiqua" w:hAnsi="Book Antiqua"/>
          <w:sz w:val="28"/>
          <w:szCs w:val="28"/>
        </w:rPr>
        <w:t>ve</w:t>
      </w:r>
      <w:r w:rsidR="00EF5AAC">
        <w:rPr>
          <w:rFonts w:ascii="Book Antiqua" w:hAnsi="Book Antiqua"/>
          <w:sz w:val="28"/>
          <w:szCs w:val="28"/>
        </w:rPr>
        <w:t xml:space="preserve"> invited him—and </w:t>
      </w:r>
      <w:r w:rsidR="00DF3478">
        <w:rPr>
          <w:rFonts w:ascii="Book Antiqua" w:hAnsi="Book Antiqua"/>
          <w:sz w:val="28"/>
          <w:szCs w:val="28"/>
        </w:rPr>
        <w:t>are</w:t>
      </w:r>
      <w:r w:rsidR="00EF5AAC">
        <w:rPr>
          <w:rFonts w:ascii="Book Antiqua" w:hAnsi="Book Antiqua"/>
          <w:sz w:val="28"/>
          <w:szCs w:val="28"/>
        </w:rPr>
        <w:t xml:space="preserve"> sponsoring this event—to aid us (and any churches that want to</w:t>
      </w:r>
      <w:r w:rsidR="00DF3478">
        <w:rPr>
          <w:rFonts w:ascii="Book Antiqua" w:hAnsi="Book Antiqua"/>
          <w:sz w:val="28"/>
          <w:szCs w:val="28"/>
        </w:rPr>
        <w:t xml:space="preserve"> participate) in looking ahead </w:t>
      </w:r>
      <w:r w:rsidR="00EF5AAC">
        <w:rPr>
          <w:rFonts w:ascii="Book Antiqua" w:hAnsi="Book Antiqua"/>
          <w:sz w:val="28"/>
          <w:szCs w:val="28"/>
        </w:rPr>
        <w:t>and listening for what God is saying to us.  This journey will require us to see with our spiritual eyes--</w:t>
      </w:r>
      <w:r w:rsidR="003D22D1" w:rsidRPr="009A33A0">
        <w:rPr>
          <w:rFonts w:ascii="Book Antiqua" w:hAnsi="Book Antiqua"/>
          <w:sz w:val="28"/>
          <w:szCs w:val="28"/>
        </w:rPr>
        <w:t>with the eyes of faith.  Turn with me to our</w:t>
      </w:r>
      <w:r w:rsidR="00EF5AAC">
        <w:rPr>
          <w:rFonts w:ascii="Book Antiqua" w:hAnsi="Book Antiqua"/>
          <w:sz w:val="28"/>
          <w:szCs w:val="28"/>
        </w:rPr>
        <w:t xml:space="preserve"> Scripture reading for today, 2</w:t>
      </w:r>
      <w:r w:rsidR="00EF5AAC" w:rsidRPr="00EF5AAC">
        <w:rPr>
          <w:rFonts w:ascii="Book Antiqua" w:hAnsi="Book Antiqua"/>
          <w:sz w:val="28"/>
          <w:szCs w:val="28"/>
          <w:vertAlign w:val="superscript"/>
        </w:rPr>
        <w:t>nd</w:t>
      </w:r>
      <w:r w:rsidR="00EF5AAC">
        <w:rPr>
          <w:rFonts w:ascii="Book Antiqua" w:hAnsi="Book Antiqua"/>
          <w:sz w:val="28"/>
          <w:szCs w:val="28"/>
        </w:rPr>
        <w:t xml:space="preserve"> </w:t>
      </w:r>
      <w:r w:rsidR="003D22D1" w:rsidRPr="009A33A0">
        <w:rPr>
          <w:rFonts w:ascii="Book Antiqua" w:hAnsi="Book Antiqua"/>
          <w:sz w:val="28"/>
          <w:szCs w:val="28"/>
        </w:rPr>
        <w:t>Kings 6:8-17.</w:t>
      </w:r>
    </w:p>
    <w:p w:rsidR="001A24B6" w:rsidRPr="009A33A0" w:rsidRDefault="00594085" w:rsidP="001A24B6">
      <w:pPr>
        <w:tabs>
          <w:tab w:val="left" w:pos="980"/>
        </w:tabs>
        <w:rPr>
          <w:rFonts w:ascii="Book Antiqua" w:hAnsi="Book Antiqua"/>
          <w:sz w:val="28"/>
          <w:szCs w:val="28"/>
        </w:rPr>
      </w:pPr>
      <w:r w:rsidRPr="009A33A0">
        <w:rPr>
          <w:rFonts w:ascii="Book Antiqua" w:hAnsi="Book Antiqua"/>
          <w:sz w:val="28"/>
          <w:szCs w:val="28"/>
        </w:rPr>
        <w:tab/>
      </w:r>
      <w:r w:rsidR="009A5BC6" w:rsidRPr="009A33A0">
        <w:rPr>
          <w:rFonts w:ascii="Book Antiqua" w:hAnsi="Book Antiqua"/>
          <w:sz w:val="28"/>
          <w:szCs w:val="28"/>
        </w:rPr>
        <w:t xml:space="preserve">At this point in history, the once-great nation of Israel had been </w:t>
      </w:r>
      <w:r w:rsidR="00725627" w:rsidRPr="009A33A0">
        <w:rPr>
          <w:rFonts w:ascii="Book Antiqua" w:hAnsi="Book Antiqua"/>
          <w:sz w:val="28"/>
          <w:szCs w:val="28"/>
        </w:rPr>
        <w:t>divided</w:t>
      </w:r>
      <w:r w:rsidR="009A5BC6" w:rsidRPr="009A33A0">
        <w:rPr>
          <w:rFonts w:ascii="Book Antiqua" w:hAnsi="Book Antiqua"/>
          <w:sz w:val="28"/>
          <w:szCs w:val="28"/>
        </w:rPr>
        <w:t xml:space="preserve"> due to internal political issues.  What </w:t>
      </w:r>
      <w:r w:rsidR="00725627" w:rsidRPr="009A33A0">
        <w:rPr>
          <w:rFonts w:ascii="Book Antiqua" w:hAnsi="Book Antiqua"/>
          <w:sz w:val="28"/>
          <w:szCs w:val="28"/>
        </w:rPr>
        <w:t>wa</w:t>
      </w:r>
      <w:r w:rsidR="009A5BC6" w:rsidRPr="009A33A0">
        <w:rPr>
          <w:rFonts w:ascii="Book Antiqua" w:hAnsi="Book Antiqua"/>
          <w:sz w:val="28"/>
          <w:szCs w:val="28"/>
        </w:rPr>
        <w:t>s known as the Norther</w:t>
      </w:r>
      <w:r w:rsidR="00BE247A">
        <w:rPr>
          <w:rFonts w:ascii="Book Antiqua" w:hAnsi="Book Antiqua"/>
          <w:sz w:val="28"/>
          <w:szCs w:val="28"/>
        </w:rPr>
        <w:t xml:space="preserve">n Kingdom was called Israel; </w:t>
      </w:r>
      <w:r w:rsidR="009A5BC6" w:rsidRPr="009A33A0">
        <w:rPr>
          <w:rFonts w:ascii="Book Antiqua" w:hAnsi="Book Antiqua"/>
          <w:sz w:val="28"/>
          <w:szCs w:val="28"/>
        </w:rPr>
        <w:t xml:space="preserve">its capital was Samaria.  The Southern Kingdom was </w:t>
      </w:r>
      <w:r w:rsidR="00EF5AAC">
        <w:rPr>
          <w:rFonts w:ascii="Book Antiqua" w:hAnsi="Book Antiqua"/>
          <w:sz w:val="28"/>
          <w:szCs w:val="28"/>
        </w:rPr>
        <w:t xml:space="preserve">called </w:t>
      </w:r>
      <w:r w:rsidR="00BE247A">
        <w:rPr>
          <w:rFonts w:ascii="Book Antiqua" w:hAnsi="Book Antiqua"/>
          <w:sz w:val="28"/>
          <w:szCs w:val="28"/>
        </w:rPr>
        <w:t xml:space="preserve">Judah; </w:t>
      </w:r>
      <w:r w:rsidR="009A5BC6" w:rsidRPr="009A33A0">
        <w:rPr>
          <w:rFonts w:ascii="Book Antiqua" w:hAnsi="Book Antiqua"/>
          <w:sz w:val="28"/>
          <w:szCs w:val="28"/>
        </w:rPr>
        <w:t>its capital was Jerusalem.  Each kingdom had i</w:t>
      </w:r>
      <w:r w:rsidR="00EF5AAC">
        <w:rPr>
          <w:rFonts w:ascii="Book Antiqua" w:hAnsi="Book Antiqua"/>
          <w:sz w:val="28"/>
          <w:szCs w:val="28"/>
        </w:rPr>
        <w:t xml:space="preserve">ts own king, policies, enemies </w:t>
      </w:r>
      <w:r w:rsidR="009A5BC6" w:rsidRPr="009A33A0">
        <w:rPr>
          <w:rFonts w:ascii="Book Antiqua" w:hAnsi="Book Antiqua"/>
          <w:sz w:val="28"/>
          <w:szCs w:val="28"/>
        </w:rPr>
        <w:t>and allies.</w:t>
      </w:r>
    </w:p>
    <w:p w:rsidR="00EF6755" w:rsidRPr="009A33A0" w:rsidRDefault="009A5BC6" w:rsidP="00EF6755">
      <w:pPr>
        <w:tabs>
          <w:tab w:val="left" w:pos="980"/>
        </w:tabs>
        <w:rPr>
          <w:rStyle w:val="text"/>
          <w:rFonts w:ascii="Book Antiqua" w:hAnsi="Book Antiqua"/>
          <w:i/>
          <w:sz w:val="28"/>
          <w:szCs w:val="28"/>
        </w:rPr>
      </w:pPr>
      <w:r w:rsidRPr="009A33A0">
        <w:rPr>
          <w:rFonts w:ascii="Book Antiqua" w:hAnsi="Book Antiqua"/>
          <w:sz w:val="28"/>
          <w:szCs w:val="28"/>
        </w:rPr>
        <w:tab/>
        <w:t xml:space="preserve">At one point the Northern Kingdom of Israel was engaged in a war with neighboring Aram.  Let’s pick up our Scripture reading in verse 8: </w:t>
      </w:r>
      <w:r w:rsidR="001A24B6" w:rsidRPr="009A33A0">
        <w:rPr>
          <w:rStyle w:val="text"/>
          <w:rFonts w:ascii="Book Antiqua" w:hAnsi="Book Antiqua"/>
          <w:i/>
          <w:sz w:val="28"/>
          <w:szCs w:val="28"/>
        </w:rPr>
        <w:t xml:space="preserve">One time when the </w:t>
      </w:r>
      <w:r w:rsidR="001A24B6" w:rsidRPr="009A33A0">
        <w:rPr>
          <w:rStyle w:val="text"/>
          <w:rFonts w:ascii="Book Antiqua" w:hAnsi="Book Antiqua"/>
          <w:i/>
          <w:sz w:val="28"/>
          <w:szCs w:val="28"/>
        </w:rPr>
        <w:lastRenderedPageBreak/>
        <w:t>king of Aram was at war with Israel, after consulting with his officers, he said, “At such and such a place I want an ambush set.”</w:t>
      </w:r>
    </w:p>
    <w:p w:rsidR="00EF6755" w:rsidRPr="009A33A0" w:rsidRDefault="00EF6755" w:rsidP="00EF6755">
      <w:pPr>
        <w:tabs>
          <w:tab w:val="left" w:pos="980"/>
        </w:tabs>
        <w:rPr>
          <w:rStyle w:val="text"/>
          <w:rFonts w:ascii="Book Antiqua" w:hAnsi="Book Antiqua"/>
          <w:i/>
          <w:sz w:val="28"/>
          <w:szCs w:val="28"/>
        </w:rPr>
      </w:pPr>
      <w:r w:rsidRPr="009A33A0">
        <w:rPr>
          <w:rStyle w:val="text"/>
          <w:rFonts w:ascii="Book Antiqua" w:hAnsi="Book Antiqua"/>
          <w:i/>
          <w:sz w:val="28"/>
          <w:szCs w:val="28"/>
        </w:rPr>
        <w:tab/>
      </w:r>
      <w:r w:rsidR="001A24B6" w:rsidRPr="009A33A0">
        <w:rPr>
          <w:rStyle w:val="text"/>
          <w:rFonts w:ascii="Book Antiqua" w:hAnsi="Book Antiqua"/>
          <w:i/>
          <w:sz w:val="28"/>
          <w:szCs w:val="28"/>
          <w:vertAlign w:val="superscript"/>
        </w:rPr>
        <w:t>9</w:t>
      </w:r>
      <w:r w:rsidR="00CD4FE7" w:rsidRPr="009A33A0">
        <w:rPr>
          <w:rStyle w:val="text"/>
          <w:rFonts w:ascii="Book Antiqua" w:hAnsi="Book Antiqua"/>
          <w:i/>
          <w:sz w:val="28"/>
          <w:szCs w:val="28"/>
        </w:rPr>
        <w:t>[Elisha]</w:t>
      </w:r>
      <w:r w:rsidR="001A24B6" w:rsidRPr="009A33A0">
        <w:rPr>
          <w:rStyle w:val="text"/>
          <w:rFonts w:ascii="Book Antiqua" w:hAnsi="Book Antiqua"/>
          <w:i/>
          <w:sz w:val="28"/>
          <w:szCs w:val="28"/>
        </w:rPr>
        <w:t xml:space="preserve"> sent a message to the king of Israel: “Watch out when you’re passing this place, because Aram has set an ambush there.”  </w:t>
      </w:r>
      <w:r w:rsidR="001A24B6" w:rsidRPr="009A33A0">
        <w:rPr>
          <w:rStyle w:val="text"/>
          <w:rFonts w:ascii="Book Antiqua" w:hAnsi="Book Antiqua"/>
          <w:i/>
          <w:sz w:val="28"/>
          <w:szCs w:val="28"/>
          <w:vertAlign w:val="superscript"/>
        </w:rPr>
        <w:t>10</w:t>
      </w:r>
      <w:r w:rsidR="001A24B6" w:rsidRPr="009A33A0">
        <w:rPr>
          <w:rStyle w:val="text"/>
          <w:rFonts w:ascii="Book Antiqua" w:hAnsi="Book Antiqua"/>
          <w:i/>
          <w:sz w:val="28"/>
          <w:szCs w:val="28"/>
        </w:rPr>
        <w:t xml:space="preserve">So the king of Israel sent word concerning the place of which </w:t>
      </w:r>
      <w:r w:rsidR="00CD4FE7" w:rsidRPr="009A33A0">
        <w:rPr>
          <w:rStyle w:val="text"/>
          <w:rFonts w:ascii="Book Antiqua" w:hAnsi="Book Antiqua"/>
          <w:i/>
          <w:sz w:val="28"/>
          <w:szCs w:val="28"/>
        </w:rPr>
        <w:t>[Elisha]</w:t>
      </w:r>
      <w:r w:rsidR="001A24B6" w:rsidRPr="009A33A0">
        <w:rPr>
          <w:rStyle w:val="text"/>
          <w:rFonts w:ascii="Book Antiqua" w:hAnsi="Book Antiqua"/>
          <w:i/>
          <w:sz w:val="28"/>
          <w:szCs w:val="28"/>
        </w:rPr>
        <w:t xml:space="preserve"> had warned him.</w:t>
      </w:r>
      <w:r w:rsidR="00FC04C7">
        <w:rPr>
          <w:rStyle w:val="text"/>
          <w:rFonts w:ascii="Book Antiqua" w:hAnsi="Book Antiqua"/>
          <w:i/>
          <w:sz w:val="28"/>
          <w:szCs w:val="28"/>
        </w:rPr>
        <w:t xml:space="preserve">  </w:t>
      </w:r>
      <w:r w:rsidR="001A24B6" w:rsidRPr="009A33A0">
        <w:rPr>
          <w:rStyle w:val="text"/>
          <w:rFonts w:ascii="Book Antiqua" w:hAnsi="Book Antiqua"/>
          <w:i/>
          <w:sz w:val="28"/>
          <w:szCs w:val="28"/>
        </w:rPr>
        <w:t>This kind of thing happened all the time.</w:t>
      </w:r>
    </w:p>
    <w:p w:rsidR="001A24B6" w:rsidRPr="009A33A0" w:rsidRDefault="00EF6755" w:rsidP="00EF6755">
      <w:pPr>
        <w:tabs>
          <w:tab w:val="left" w:pos="980"/>
        </w:tabs>
        <w:rPr>
          <w:rFonts w:ascii="Book Antiqua" w:hAnsi="Book Antiqua"/>
          <w:sz w:val="28"/>
          <w:szCs w:val="28"/>
        </w:rPr>
      </w:pPr>
      <w:r w:rsidRPr="009A33A0">
        <w:rPr>
          <w:rStyle w:val="text"/>
          <w:rFonts w:ascii="Book Antiqua" w:hAnsi="Book Antiqua"/>
          <w:i/>
          <w:sz w:val="28"/>
          <w:szCs w:val="28"/>
        </w:rPr>
        <w:tab/>
      </w:r>
      <w:r w:rsidR="001A24B6" w:rsidRPr="009A33A0">
        <w:rPr>
          <w:rStyle w:val="text"/>
          <w:rFonts w:ascii="Book Antiqua" w:hAnsi="Book Antiqua"/>
          <w:i/>
          <w:sz w:val="28"/>
          <w:szCs w:val="28"/>
          <w:vertAlign w:val="superscript"/>
        </w:rPr>
        <w:t>11</w:t>
      </w:r>
      <w:r w:rsidR="001A24B6" w:rsidRPr="009A33A0">
        <w:rPr>
          <w:rStyle w:val="text"/>
          <w:rFonts w:ascii="Book Antiqua" w:hAnsi="Book Antiqua"/>
          <w:i/>
          <w:sz w:val="28"/>
          <w:szCs w:val="28"/>
        </w:rPr>
        <w:t xml:space="preserve">The king of </w:t>
      </w:r>
      <w:r w:rsidR="00FC04C7">
        <w:rPr>
          <w:rStyle w:val="text"/>
          <w:rFonts w:ascii="Book Antiqua" w:hAnsi="Book Antiqua"/>
          <w:i/>
          <w:sz w:val="28"/>
          <w:szCs w:val="28"/>
        </w:rPr>
        <w:t xml:space="preserve">Aram was furious over all this.  </w:t>
      </w:r>
      <w:r w:rsidR="001A24B6" w:rsidRPr="009A33A0">
        <w:rPr>
          <w:rStyle w:val="text"/>
          <w:rFonts w:ascii="Book Antiqua" w:hAnsi="Book Antiqua"/>
          <w:i/>
          <w:sz w:val="28"/>
          <w:szCs w:val="28"/>
        </w:rPr>
        <w:t xml:space="preserve">He called his officers together and said, “Tell me, who is leaking information to the king of Israel? </w:t>
      </w:r>
      <w:r w:rsidR="00FC04C7">
        <w:rPr>
          <w:rStyle w:val="text"/>
          <w:rFonts w:ascii="Book Antiqua" w:hAnsi="Book Antiqua"/>
          <w:i/>
          <w:sz w:val="28"/>
          <w:szCs w:val="28"/>
        </w:rPr>
        <w:t xml:space="preserve"> </w:t>
      </w:r>
      <w:r w:rsidR="001A24B6" w:rsidRPr="009A33A0">
        <w:rPr>
          <w:rStyle w:val="text"/>
          <w:rFonts w:ascii="Book Antiqua" w:hAnsi="Book Antiqua"/>
          <w:i/>
          <w:sz w:val="28"/>
          <w:szCs w:val="28"/>
        </w:rPr>
        <w:t>Who is the spy in our ranks?”</w:t>
      </w:r>
    </w:p>
    <w:p w:rsidR="00EF6755" w:rsidRPr="009A33A0" w:rsidRDefault="001A24B6" w:rsidP="00EF6755">
      <w:pPr>
        <w:pStyle w:val="NormalWeb"/>
        <w:spacing w:before="0" w:beforeAutospacing="0" w:after="0" w:afterAutospacing="0"/>
        <w:rPr>
          <w:rFonts w:ascii="Book Antiqua" w:hAnsi="Book Antiqua"/>
          <w:i/>
          <w:sz w:val="28"/>
          <w:szCs w:val="28"/>
        </w:rPr>
      </w:pPr>
      <w:r w:rsidRPr="009A33A0">
        <w:rPr>
          <w:rStyle w:val="text"/>
          <w:rFonts w:ascii="Book Antiqua" w:hAnsi="Book Antiqua"/>
          <w:i/>
          <w:sz w:val="28"/>
          <w:szCs w:val="28"/>
          <w:vertAlign w:val="superscript"/>
        </w:rPr>
        <w:t>12</w:t>
      </w:r>
      <w:r w:rsidRPr="009A33A0">
        <w:rPr>
          <w:rStyle w:val="text"/>
          <w:rFonts w:ascii="Book Antiqua" w:hAnsi="Book Antiqua"/>
          <w:i/>
          <w:sz w:val="28"/>
          <w:szCs w:val="28"/>
        </w:rPr>
        <w:t xml:space="preserve">But one of his men said, “No, my master, dear king. </w:t>
      </w:r>
      <w:r w:rsidR="00FC04C7">
        <w:rPr>
          <w:rStyle w:val="text"/>
          <w:rFonts w:ascii="Book Antiqua" w:hAnsi="Book Antiqua"/>
          <w:i/>
          <w:sz w:val="28"/>
          <w:szCs w:val="28"/>
        </w:rPr>
        <w:t xml:space="preserve"> </w:t>
      </w:r>
      <w:r w:rsidRPr="009A33A0">
        <w:rPr>
          <w:rStyle w:val="text"/>
          <w:rFonts w:ascii="Book Antiqua" w:hAnsi="Book Antiqua"/>
          <w:i/>
          <w:sz w:val="28"/>
          <w:szCs w:val="28"/>
        </w:rPr>
        <w:t xml:space="preserve">It’s not any of us. </w:t>
      </w:r>
      <w:r w:rsidR="00FC04C7">
        <w:rPr>
          <w:rStyle w:val="text"/>
          <w:rFonts w:ascii="Book Antiqua" w:hAnsi="Book Antiqua"/>
          <w:i/>
          <w:sz w:val="28"/>
          <w:szCs w:val="28"/>
        </w:rPr>
        <w:t xml:space="preserve"> </w:t>
      </w:r>
      <w:r w:rsidRPr="009A33A0">
        <w:rPr>
          <w:rStyle w:val="text"/>
          <w:rFonts w:ascii="Book Antiqua" w:hAnsi="Book Antiqua"/>
          <w:i/>
          <w:sz w:val="28"/>
          <w:szCs w:val="28"/>
        </w:rPr>
        <w:t xml:space="preserve">It’s Elisha the prophet in Israel. </w:t>
      </w:r>
      <w:r w:rsidR="00FC04C7">
        <w:rPr>
          <w:rStyle w:val="text"/>
          <w:rFonts w:ascii="Book Antiqua" w:hAnsi="Book Antiqua"/>
          <w:i/>
          <w:sz w:val="28"/>
          <w:szCs w:val="28"/>
        </w:rPr>
        <w:t xml:space="preserve"> </w:t>
      </w:r>
      <w:r w:rsidRPr="009A33A0">
        <w:rPr>
          <w:rStyle w:val="text"/>
          <w:rFonts w:ascii="Book Antiqua" w:hAnsi="Book Antiqua"/>
          <w:i/>
          <w:sz w:val="28"/>
          <w:szCs w:val="28"/>
        </w:rPr>
        <w:t>He tells the king of Israel everything you say, even what you whisper in your bedroom.”</w:t>
      </w:r>
    </w:p>
    <w:p w:rsidR="00FC04C7" w:rsidRDefault="00EF6755" w:rsidP="00FC04C7">
      <w:pPr>
        <w:pStyle w:val="NormalWeb"/>
        <w:spacing w:before="0" w:beforeAutospacing="0" w:after="0" w:afterAutospacing="0"/>
        <w:ind w:left="720"/>
        <w:rPr>
          <w:rStyle w:val="text"/>
          <w:rFonts w:ascii="Book Antiqua" w:hAnsi="Book Antiqua"/>
          <w:i/>
          <w:sz w:val="28"/>
          <w:szCs w:val="28"/>
        </w:rPr>
      </w:pPr>
      <w:r w:rsidRPr="009A33A0">
        <w:rPr>
          <w:rFonts w:ascii="Book Antiqua" w:hAnsi="Book Antiqua"/>
          <w:i/>
          <w:sz w:val="28"/>
          <w:szCs w:val="28"/>
        </w:rPr>
        <w:t xml:space="preserve">     </w:t>
      </w:r>
      <w:r w:rsidR="001A24B6" w:rsidRPr="009A33A0">
        <w:rPr>
          <w:rStyle w:val="text"/>
          <w:rFonts w:ascii="Book Antiqua" w:hAnsi="Book Antiqua"/>
          <w:i/>
          <w:sz w:val="28"/>
          <w:szCs w:val="28"/>
          <w:vertAlign w:val="superscript"/>
        </w:rPr>
        <w:t>13</w:t>
      </w:r>
      <w:r w:rsidR="001A24B6" w:rsidRPr="009A33A0">
        <w:rPr>
          <w:rStyle w:val="text"/>
          <w:rFonts w:ascii="Book Antiqua" w:hAnsi="Book Antiqua"/>
          <w:i/>
          <w:sz w:val="28"/>
          <w:szCs w:val="28"/>
        </w:rPr>
        <w:t>The king said, “Go and find out where he is.</w:t>
      </w:r>
      <w:r w:rsidR="00FC04C7">
        <w:rPr>
          <w:rStyle w:val="text"/>
          <w:rFonts w:ascii="Book Antiqua" w:hAnsi="Book Antiqua"/>
          <w:i/>
          <w:sz w:val="28"/>
          <w:szCs w:val="28"/>
        </w:rPr>
        <w:t xml:space="preserve"> </w:t>
      </w:r>
      <w:r w:rsidR="001A24B6" w:rsidRPr="009A33A0">
        <w:rPr>
          <w:rStyle w:val="text"/>
          <w:rFonts w:ascii="Book Antiqua" w:hAnsi="Book Antiqua"/>
          <w:i/>
          <w:sz w:val="28"/>
          <w:szCs w:val="28"/>
        </w:rPr>
        <w:t xml:space="preserve"> I’ll send someone and capture him.</w:t>
      </w:r>
      <w:r w:rsidR="00FC04C7">
        <w:rPr>
          <w:rStyle w:val="text"/>
          <w:rFonts w:ascii="Book Antiqua" w:hAnsi="Book Antiqua"/>
          <w:i/>
          <w:sz w:val="28"/>
          <w:szCs w:val="28"/>
        </w:rPr>
        <w:t>”</w:t>
      </w:r>
    </w:p>
    <w:p w:rsidR="00EF6755" w:rsidRPr="009A33A0" w:rsidRDefault="001A24B6" w:rsidP="00FC04C7">
      <w:pPr>
        <w:pStyle w:val="NormalWeb"/>
        <w:spacing w:before="0" w:beforeAutospacing="0" w:after="0" w:afterAutospacing="0"/>
        <w:rPr>
          <w:rFonts w:ascii="Book Antiqua" w:hAnsi="Book Antiqua"/>
          <w:i/>
          <w:sz w:val="28"/>
          <w:szCs w:val="28"/>
        </w:rPr>
      </w:pPr>
      <w:r w:rsidRPr="009A33A0">
        <w:rPr>
          <w:rStyle w:val="text"/>
          <w:rFonts w:ascii="Book Antiqua" w:hAnsi="Book Antiqua"/>
          <w:i/>
          <w:sz w:val="28"/>
          <w:szCs w:val="28"/>
        </w:rPr>
        <w:t>The report came back, “He’s in Dothan.”</w:t>
      </w:r>
    </w:p>
    <w:p w:rsidR="00EF6755" w:rsidRPr="009A33A0" w:rsidRDefault="00EF6755" w:rsidP="00EF6755">
      <w:pPr>
        <w:pStyle w:val="NormalWeb"/>
        <w:spacing w:before="0" w:beforeAutospacing="0" w:after="0" w:afterAutospacing="0"/>
        <w:ind w:left="720"/>
        <w:rPr>
          <w:rStyle w:val="text"/>
          <w:rFonts w:ascii="Book Antiqua" w:hAnsi="Book Antiqua"/>
          <w:i/>
          <w:sz w:val="28"/>
          <w:szCs w:val="28"/>
        </w:rPr>
      </w:pPr>
      <w:r w:rsidRPr="009A33A0">
        <w:rPr>
          <w:rFonts w:ascii="Book Antiqua" w:hAnsi="Book Antiqua"/>
          <w:i/>
          <w:sz w:val="28"/>
          <w:szCs w:val="28"/>
        </w:rPr>
        <w:t xml:space="preserve">     </w:t>
      </w:r>
      <w:r w:rsidR="001A24B6" w:rsidRPr="009A33A0">
        <w:rPr>
          <w:rStyle w:val="text"/>
          <w:rFonts w:ascii="Book Antiqua" w:hAnsi="Book Antiqua"/>
          <w:i/>
          <w:sz w:val="28"/>
          <w:szCs w:val="28"/>
          <w:vertAlign w:val="superscript"/>
        </w:rPr>
        <w:t>14</w:t>
      </w:r>
      <w:r w:rsidR="001A24B6" w:rsidRPr="009A33A0">
        <w:rPr>
          <w:rStyle w:val="text"/>
          <w:rFonts w:ascii="Book Antiqua" w:hAnsi="Book Antiqua"/>
          <w:i/>
          <w:sz w:val="28"/>
          <w:szCs w:val="28"/>
        </w:rPr>
        <w:t>Then he dispatched horses and chariots, an impre</w:t>
      </w:r>
      <w:r w:rsidRPr="009A33A0">
        <w:rPr>
          <w:rStyle w:val="text"/>
          <w:rFonts w:ascii="Book Antiqua" w:hAnsi="Book Antiqua"/>
          <w:i/>
          <w:sz w:val="28"/>
          <w:szCs w:val="28"/>
        </w:rPr>
        <w:t xml:space="preserve">ssive fighting force. </w:t>
      </w:r>
      <w:r w:rsidR="00FC04C7">
        <w:rPr>
          <w:rStyle w:val="text"/>
          <w:rFonts w:ascii="Book Antiqua" w:hAnsi="Book Antiqua"/>
          <w:i/>
          <w:sz w:val="28"/>
          <w:szCs w:val="28"/>
        </w:rPr>
        <w:t xml:space="preserve"> </w:t>
      </w:r>
      <w:r w:rsidRPr="009A33A0">
        <w:rPr>
          <w:rStyle w:val="text"/>
          <w:rFonts w:ascii="Book Antiqua" w:hAnsi="Book Antiqua"/>
          <w:i/>
          <w:sz w:val="28"/>
          <w:szCs w:val="28"/>
        </w:rPr>
        <w:t>They came</w:t>
      </w:r>
    </w:p>
    <w:p w:rsidR="00EF6755" w:rsidRPr="009A33A0" w:rsidRDefault="001A24B6" w:rsidP="009A5BC6">
      <w:pPr>
        <w:pStyle w:val="NormalWeb"/>
        <w:spacing w:before="0" w:beforeAutospacing="0" w:after="0" w:afterAutospacing="0"/>
        <w:rPr>
          <w:rStyle w:val="text"/>
          <w:rFonts w:ascii="Book Antiqua" w:hAnsi="Book Antiqua"/>
          <w:i/>
          <w:sz w:val="28"/>
          <w:szCs w:val="28"/>
        </w:rPr>
      </w:pPr>
      <w:r w:rsidRPr="009A33A0">
        <w:rPr>
          <w:rStyle w:val="text"/>
          <w:rFonts w:ascii="Book Antiqua" w:hAnsi="Book Antiqua"/>
          <w:i/>
          <w:sz w:val="28"/>
          <w:szCs w:val="28"/>
        </w:rPr>
        <w:t>by night and surrounded the city.</w:t>
      </w:r>
      <w:r w:rsidR="00EF6755" w:rsidRPr="009A33A0">
        <w:rPr>
          <w:rFonts w:ascii="Book Antiqua" w:hAnsi="Book Antiqua"/>
          <w:i/>
          <w:sz w:val="28"/>
          <w:szCs w:val="28"/>
        </w:rPr>
        <w:t xml:space="preserve">  </w:t>
      </w:r>
      <w:r w:rsidRPr="009A33A0">
        <w:rPr>
          <w:rStyle w:val="text"/>
          <w:rFonts w:ascii="Book Antiqua" w:hAnsi="Book Antiqua"/>
          <w:i/>
          <w:sz w:val="28"/>
          <w:szCs w:val="28"/>
          <w:vertAlign w:val="superscript"/>
        </w:rPr>
        <w:t>15</w:t>
      </w:r>
      <w:r w:rsidRPr="009A33A0">
        <w:rPr>
          <w:rStyle w:val="text"/>
          <w:rFonts w:ascii="Book Antiqua" w:hAnsi="Book Antiqua"/>
          <w:i/>
          <w:sz w:val="28"/>
          <w:szCs w:val="28"/>
        </w:rPr>
        <w:t xml:space="preserve">Early in the morning a servant of </w:t>
      </w:r>
      <w:r w:rsidR="00CD4FE7" w:rsidRPr="009A33A0">
        <w:rPr>
          <w:rStyle w:val="text"/>
          <w:rFonts w:ascii="Book Antiqua" w:hAnsi="Book Antiqua"/>
          <w:i/>
          <w:sz w:val="28"/>
          <w:szCs w:val="28"/>
        </w:rPr>
        <w:t>[Elisha’s]</w:t>
      </w:r>
      <w:r w:rsidRPr="009A33A0">
        <w:rPr>
          <w:rStyle w:val="text"/>
          <w:rFonts w:ascii="Book Antiqua" w:hAnsi="Book Antiqua"/>
          <w:i/>
          <w:sz w:val="28"/>
          <w:szCs w:val="28"/>
        </w:rPr>
        <w:t xml:space="preserve"> got up and went out. </w:t>
      </w:r>
      <w:r w:rsidR="00FC04C7">
        <w:rPr>
          <w:rStyle w:val="text"/>
          <w:rFonts w:ascii="Book Antiqua" w:hAnsi="Book Antiqua"/>
          <w:i/>
          <w:sz w:val="28"/>
          <w:szCs w:val="28"/>
        </w:rPr>
        <w:t xml:space="preserve"> </w:t>
      </w:r>
      <w:r w:rsidRPr="009A33A0">
        <w:rPr>
          <w:rStyle w:val="text"/>
          <w:rFonts w:ascii="Book Antiqua" w:hAnsi="Book Antiqua"/>
          <w:i/>
          <w:sz w:val="28"/>
          <w:szCs w:val="28"/>
        </w:rPr>
        <w:t xml:space="preserve">Surprise! </w:t>
      </w:r>
      <w:r w:rsidR="00FC04C7">
        <w:rPr>
          <w:rStyle w:val="text"/>
          <w:rFonts w:ascii="Book Antiqua" w:hAnsi="Book Antiqua"/>
          <w:i/>
          <w:sz w:val="28"/>
          <w:szCs w:val="28"/>
        </w:rPr>
        <w:t xml:space="preserve"> </w:t>
      </w:r>
      <w:r w:rsidRPr="009A33A0">
        <w:rPr>
          <w:rStyle w:val="text"/>
          <w:rFonts w:ascii="Book Antiqua" w:hAnsi="Book Antiqua"/>
          <w:i/>
          <w:sz w:val="28"/>
          <w:szCs w:val="28"/>
        </w:rPr>
        <w:t>Horses and</w:t>
      </w:r>
      <w:r w:rsidR="008270A1" w:rsidRPr="009A33A0">
        <w:rPr>
          <w:rStyle w:val="text"/>
          <w:rFonts w:ascii="Book Antiqua" w:hAnsi="Book Antiqua"/>
          <w:i/>
          <w:sz w:val="28"/>
          <w:szCs w:val="28"/>
        </w:rPr>
        <w:t xml:space="preserve"> chariots surrounding the city!</w:t>
      </w:r>
    </w:p>
    <w:p w:rsidR="00EF5AAC" w:rsidRPr="00EF5AAC" w:rsidRDefault="00EF5AAC" w:rsidP="00EF5AAC">
      <w:pPr>
        <w:pStyle w:val="NormalWeb"/>
        <w:spacing w:before="0" w:beforeAutospacing="0" w:after="0" w:afterAutospacing="0"/>
        <w:rPr>
          <w:rStyle w:val="text"/>
          <w:rFonts w:ascii="Book Antiqua" w:hAnsi="Book Antiqua"/>
          <w:sz w:val="14"/>
          <w:szCs w:val="14"/>
        </w:rPr>
      </w:pPr>
    </w:p>
    <w:p w:rsidR="00EF6755" w:rsidRPr="009A33A0" w:rsidRDefault="00EF6755" w:rsidP="00EF5AAC">
      <w:pPr>
        <w:pStyle w:val="NormalWeb"/>
        <w:spacing w:before="0" w:beforeAutospacing="0" w:after="0" w:afterAutospacing="0"/>
        <w:ind w:firstLine="720"/>
        <w:rPr>
          <w:rStyle w:val="text"/>
          <w:rFonts w:ascii="Book Antiqua" w:hAnsi="Book Antiqua"/>
          <w:i/>
          <w:sz w:val="28"/>
          <w:szCs w:val="28"/>
        </w:rPr>
      </w:pPr>
      <w:r w:rsidRPr="009A33A0">
        <w:rPr>
          <w:rStyle w:val="text"/>
          <w:rFonts w:ascii="Book Antiqua" w:hAnsi="Book Antiqua"/>
          <w:i/>
          <w:sz w:val="28"/>
          <w:szCs w:val="28"/>
        </w:rPr>
        <w:t xml:space="preserve"> </w:t>
      </w:r>
      <w:r w:rsidR="008270A1" w:rsidRPr="009A33A0">
        <w:rPr>
          <w:rStyle w:val="text"/>
          <w:rFonts w:ascii="Book Antiqua" w:hAnsi="Book Antiqua"/>
          <w:sz w:val="28"/>
          <w:szCs w:val="28"/>
        </w:rPr>
        <w:t>Elisha, his disciples, and the people of the city of Dothan awoke to the shock of Aram’s army all around them!  One of Elisha’s disciples, naturally enough, freak</w:t>
      </w:r>
      <w:r w:rsidRPr="009A33A0">
        <w:rPr>
          <w:rStyle w:val="text"/>
          <w:rFonts w:ascii="Book Antiqua" w:hAnsi="Book Antiqua"/>
          <w:sz w:val="28"/>
          <w:szCs w:val="28"/>
        </w:rPr>
        <w:t>ed</w:t>
      </w:r>
      <w:r w:rsidR="008270A1" w:rsidRPr="009A33A0">
        <w:rPr>
          <w:rStyle w:val="text"/>
          <w:rFonts w:ascii="Book Antiqua" w:hAnsi="Book Antiqua"/>
          <w:sz w:val="28"/>
          <w:szCs w:val="28"/>
        </w:rPr>
        <w:t xml:space="preserve"> out: </w:t>
      </w:r>
      <w:r w:rsidR="008270A1" w:rsidRPr="009A33A0">
        <w:rPr>
          <w:rStyle w:val="text"/>
          <w:rFonts w:ascii="Book Antiqua" w:hAnsi="Book Antiqua"/>
          <w:i/>
          <w:sz w:val="28"/>
          <w:szCs w:val="28"/>
        </w:rPr>
        <w:t>“Oh, master! What shall we do?”</w:t>
      </w:r>
    </w:p>
    <w:p w:rsidR="00EF6755" w:rsidRPr="009A33A0" w:rsidRDefault="00EF6755" w:rsidP="00EF6755">
      <w:pPr>
        <w:pStyle w:val="NormalWeb"/>
        <w:spacing w:before="0" w:beforeAutospacing="0" w:after="0" w:afterAutospacing="0"/>
        <w:ind w:firstLine="720"/>
        <w:rPr>
          <w:rStyle w:val="text"/>
          <w:rFonts w:ascii="Book Antiqua" w:hAnsi="Book Antiqua"/>
          <w:i/>
          <w:sz w:val="28"/>
          <w:szCs w:val="28"/>
        </w:rPr>
      </w:pPr>
      <w:r w:rsidRPr="009A33A0">
        <w:rPr>
          <w:rStyle w:val="text"/>
          <w:rFonts w:ascii="Book Antiqua" w:hAnsi="Book Antiqua"/>
          <w:i/>
          <w:sz w:val="28"/>
          <w:szCs w:val="28"/>
        </w:rPr>
        <w:t xml:space="preserve"> </w:t>
      </w:r>
      <w:r w:rsidR="00FC04C7">
        <w:rPr>
          <w:rStyle w:val="text"/>
          <w:rFonts w:ascii="Book Antiqua" w:hAnsi="Book Antiqua"/>
          <w:sz w:val="28"/>
          <w:szCs w:val="28"/>
        </w:rPr>
        <w:t>And E</w:t>
      </w:r>
      <w:r w:rsidR="008270A1" w:rsidRPr="009A33A0">
        <w:rPr>
          <w:rStyle w:val="text"/>
          <w:rFonts w:ascii="Book Antiqua" w:hAnsi="Book Antiqua"/>
          <w:sz w:val="28"/>
          <w:szCs w:val="28"/>
        </w:rPr>
        <w:t>lisha s</w:t>
      </w:r>
      <w:r w:rsidRPr="009A33A0">
        <w:rPr>
          <w:rStyle w:val="text"/>
          <w:rFonts w:ascii="Book Antiqua" w:hAnsi="Book Antiqua"/>
          <w:sz w:val="28"/>
          <w:szCs w:val="28"/>
        </w:rPr>
        <w:t>aid</w:t>
      </w:r>
      <w:r w:rsidR="008270A1" w:rsidRPr="009A33A0">
        <w:rPr>
          <w:rStyle w:val="text"/>
          <w:rFonts w:ascii="Book Antiqua" w:hAnsi="Book Antiqua"/>
          <w:sz w:val="28"/>
          <w:szCs w:val="28"/>
        </w:rPr>
        <w:t xml:space="preserve"> something peculiar</w:t>
      </w:r>
      <w:r w:rsidR="00CD4FE7" w:rsidRPr="009A33A0">
        <w:rPr>
          <w:rStyle w:val="text"/>
          <w:rFonts w:ascii="Book Antiqua" w:hAnsi="Book Antiqua"/>
          <w:sz w:val="28"/>
          <w:szCs w:val="28"/>
        </w:rPr>
        <w:t xml:space="preserve">: </w:t>
      </w:r>
      <w:r w:rsidR="008270A1" w:rsidRPr="009A33A0">
        <w:rPr>
          <w:rStyle w:val="text"/>
          <w:rFonts w:ascii="Book Antiqua" w:hAnsi="Book Antiqua"/>
          <w:i/>
          <w:sz w:val="28"/>
          <w:szCs w:val="28"/>
          <w:vertAlign w:val="superscript"/>
        </w:rPr>
        <w:t>16</w:t>
      </w:r>
      <w:r w:rsidR="008270A1" w:rsidRPr="009A33A0">
        <w:rPr>
          <w:rStyle w:val="text"/>
          <w:rFonts w:ascii="Book Antiqua" w:hAnsi="Book Antiqua"/>
          <w:i/>
          <w:sz w:val="28"/>
          <w:szCs w:val="28"/>
        </w:rPr>
        <w:t>“Don’t worry about it—there are more on our side than on their side.”</w:t>
      </w:r>
      <w:r w:rsidRPr="009A33A0">
        <w:rPr>
          <w:rStyle w:val="text"/>
          <w:rFonts w:ascii="Book Antiqua" w:hAnsi="Book Antiqua"/>
          <w:sz w:val="28"/>
          <w:szCs w:val="28"/>
        </w:rPr>
        <w:t xml:space="preserve">  Did Dothan have a greater army than Aram?  No.  Were there more volunteer militia inside the city just itching for a fight?  No.  Then how could Elisha say there were more on Dothan’s side than on Aram’s?</w:t>
      </w:r>
    </w:p>
    <w:p w:rsidR="00EF6755" w:rsidRPr="009A33A0" w:rsidRDefault="00EF6755" w:rsidP="00EF6755">
      <w:pPr>
        <w:pStyle w:val="NormalWeb"/>
        <w:spacing w:before="0" w:beforeAutospacing="0" w:after="0" w:afterAutospacing="0"/>
        <w:ind w:firstLine="720"/>
        <w:rPr>
          <w:rStyle w:val="text"/>
          <w:rFonts w:ascii="Book Antiqua" w:hAnsi="Book Antiqua"/>
          <w:i/>
          <w:sz w:val="28"/>
          <w:szCs w:val="28"/>
        </w:rPr>
      </w:pPr>
      <w:r w:rsidRPr="009A33A0">
        <w:rPr>
          <w:rStyle w:val="text"/>
          <w:rFonts w:ascii="Book Antiqua" w:hAnsi="Book Antiqua"/>
          <w:i/>
          <w:sz w:val="28"/>
          <w:szCs w:val="28"/>
        </w:rPr>
        <w:t xml:space="preserve"> </w:t>
      </w:r>
      <w:r w:rsidR="00CD4FE7" w:rsidRPr="009A33A0">
        <w:rPr>
          <w:rStyle w:val="text"/>
          <w:rFonts w:ascii="Book Antiqua" w:hAnsi="Book Antiqua"/>
          <w:sz w:val="28"/>
          <w:szCs w:val="28"/>
        </w:rPr>
        <w:t>Because</w:t>
      </w:r>
      <w:r w:rsidRPr="009A33A0">
        <w:rPr>
          <w:rStyle w:val="text"/>
          <w:rFonts w:ascii="Book Antiqua" w:hAnsi="Book Antiqua"/>
          <w:sz w:val="28"/>
          <w:szCs w:val="28"/>
        </w:rPr>
        <w:t xml:space="preserve"> Elisha could see with the eyes of faith.  He was walking so closely with God that he had a spiritual insight no one else did.  Look at verse 17:</w:t>
      </w:r>
      <w:r w:rsidRPr="009A33A0">
        <w:rPr>
          <w:rFonts w:ascii="Book Antiqua" w:hAnsi="Book Antiqua"/>
          <w:sz w:val="28"/>
          <w:szCs w:val="28"/>
        </w:rPr>
        <w:t xml:space="preserve"> </w:t>
      </w:r>
      <w:r w:rsidR="001A24B6" w:rsidRPr="009A33A0">
        <w:rPr>
          <w:rStyle w:val="text"/>
          <w:rFonts w:ascii="Book Antiqua" w:hAnsi="Book Antiqua"/>
          <w:i/>
          <w:sz w:val="28"/>
          <w:szCs w:val="28"/>
        </w:rPr>
        <w:t xml:space="preserve">Then Elisha prayed, “O </w:t>
      </w:r>
      <w:r w:rsidR="001A24B6" w:rsidRPr="009A33A0">
        <w:rPr>
          <w:rStyle w:val="small-caps"/>
          <w:rFonts w:ascii="Book Antiqua" w:hAnsi="Book Antiqua"/>
          <w:i/>
          <w:smallCaps/>
          <w:sz w:val="28"/>
          <w:szCs w:val="28"/>
        </w:rPr>
        <w:t>God</w:t>
      </w:r>
      <w:r w:rsidR="001A24B6" w:rsidRPr="009A33A0">
        <w:rPr>
          <w:rStyle w:val="text"/>
          <w:rFonts w:ascii="Book Antiqua" w:hAnsi="Book Antiqua"/>
          <w:i/>
          <w:sz w:val="28"/>
          <w:szCs w:val="28"/>
        </w:rPr>
        <w:t>, open his eyes and let him see.”</w:t>
      </w:r>
      <w:r w:rsidR="001A24B6" w:rsidRPr="009A33A0">
        <w:rPr>
          <w:rFonts w:ascii="Book Antiqua" w:hAnsi="Book Antiqua"/>
          <w:i/>
          <w:sz w:val="28"/>
          <w:szCs w:val="28"/>
        </w:rPr>
        <w:t xml:space="preserve">  </w:t>
      </w:r>
      <w:r w:rsidR="001A24B6" w:rsidRPr="009A33A0">
        <w:rPr>
          <w:rStyle w:val="text"/>
          <w:rFonts w:ascii="Book Antiqua" w:hAnsi="Book Antiqua"/>
          <w:i/>
          <w:sz w:val="28"/>
          <w:szCs w:val="28"/>
        </w:rPr>
        <w:t xml:space="preserve">The eyes of the young man were opened and he saw. </w:t>
      </w:r>
      <w:r w:rsidR="00FC04C7">
        <w:rPr>
          <w:rStyle w:val="text"/>
          <w:rFonts w:ascii="Book Antiqua" w:hAnsi="Book Antiqua"/>
          <w:i/>
          <w:sz w:val="28"/>
          <w:szCs w:val="28"/>
        </w:rPr>
        <w:t xml:space="preserve"> </w:t>
      </w:r>
      <w:r w:rsidR="001A24B6" w:rsidRPr="009A33A0">
        <w:rPr>
          <w:rStyle w:val="text"/>
          <w:rFonts w:ascii="Book Antiqua" w:hAnsi="Book Antiqua"/>
          <w:i/>
          <w:sz w:val="28"/>
          <w:szCs w:val="28"/>
        </w:rPr>
        <w:t xml:space="preserve">A wonder! </w:t>
      </w:r>
      <w:r w:rsidR="00FC04C7">
        <w:rPr>
          <w:rStyle w:val="text"/>
          <w:rFonts w:ascii="Book Antiqua" w:hAnsi="Book Antiqua"/>
          <w:i/>
          <w:sz w:val="28"/>
          <w:szCs w:val="28"/>
        </w:rPr>
        <w:t xml:space="preserve"> </w:t>
      </w:r>
      <w:r w:rsidR="001A24B6" w:rsidRPr="009A33A0">
        <w:rPr>
          <w:rStyle w:val="text"/>
          <w:rFonts w:ascii="Book Antiqua" w:hAnsi="Book Antiqua"/>
          <w:i/>
          <w:sz w:val="28"/>
          <w:szCs w:val="28"/>
        </w:rPr>
        <w:t>The whole mountainside full of horses and chariots of fire surrounding Elisha!</w:t>
      </w:r>
      <w:r w:rsidRPr="009A33A0">
        <w:rPr>
          <w:rStyle w:val="text"/>
          <w:rFonts w:ascii="Book Antiqua" w:hAnsi="Book Antiqua"/>
          <w:i/>
          <w:sz w:val="28"/>
          <w:szCs w:val="28"/>
        </w:rPr>
        <w:t xml:space="preserve">  </w:t>
      </w:r>
      <w:r w:rsidRPr="009A33A0">
        <w:rPr>
          <w:rStyle w:val="text"/>
          <w:rFonts w:ascii="Book Antiqua" w:hAnsi="Book Antiqua"/>
          <w:sz w:val="28"/>
          <w:szCs w:val="28"/>
        </w:rPr>
        <w:t xml:space="preserve">God was on their side!  The armies of heaven were ready to fight on </w:t>
      </w:r>
      <w:r w:rsidR="00FC04C7">
        <w:rPr>
          <w:rStyle w:val="text"/>
          <w:rFonts w:ascii="Book Antiqua" w:hAnsi="Book Antiqua"/>
          <w:sz w:val="28"/>
          <w:szCs w:val="28"/>
        </w:rPr>
        <w:t xml:space="preserve">behalf of Elisha and the city!  </w:t>
      </w:r>
      <w:r w:rsidRPr="009A33A0">
        <w:rPr>
          <w:rStyle w:val="text"/>
          <w:rFonts w:ascii="Book Antiqua" w:hAnsi="Book Antiqua"/>
          <w:sz w:val="28"/>
          <w:szCs w:val="28"/>
        </w:rPr>
        <w:t xml:space="preserve">Aram didn’t stand a chance because in the spiritual realm God </w:t>
      </w:r>
      <w:r w:rsidR="00DF3478">
        <w:rPr>
          <w:rStyle w:val="text"/>
          <w:rFonts w:ascii="Book Antiqua" w:hAnsi="Book Antiqua"/>
          <w:sz w:val="28"/>
          <w:szCs w:val="28"/>
        </w:rPr>
        <w:t>had already won the battle.</w:t>
      </w:r>
    </w:p>
    <w:p w:rsidR="004E4F5B" w:rsidRDefault="007F619B" w:rsidP="004E4F5B">
      <w:pPr>
        <w:pStyle w:val="NormalWeb"/>
        <w:spacing w:before="0" w:beforeAutospacing="0" w:after="0" w:afterAutospacing="0"/>
        <w:ind w:firstLine="720"/>
        <w:rPr>
          <w:rFonts w:ascii="Book Antiqua" w:hAnsi="Book Antiqua"/>
          <w:sz w:val="28"/>
          <w:szCs w:val="28"/>
        </w:rPr>
      </w:pPr>
      <w:r w:rsidRPr="009A33A0">
        <w:rPr>
          <w:rFonts w:ascii="Book Antiqua" w:hAnsi="Book Antiqua"/>
          <w:sz w:val="28"/>
          <w:szCs w:val="28"/>
        </w:rPr>
        <w:t xml:space="preserve">So what does this have to do with the story of </w:t>
      </w:r>
      <w:r w:rsidRPr="009A33A0">
        <w:rPr>
          <w:rFonts w:ascii="Book Antiqua" w:hAnsi="Book Antiqua"/>
          <w:i/>
          <w:sz w:val="28"/>
          <w:szCs w:val="28"/>
        </w:rPr>
        <w:t>The Spyglass</w:t>
      </w:r>
      <w:r w:rsidRPr="009A33A0">
        <w:rPr>
          <w:rFonts w:ascii="Book Antiqua" w:hAnsi="Book Antiqua"/>
          <w:sz w:val="28"/>
          <w:szCs w:val="28"/>
        </w:rPr>
        <w:t>, our church</w:t>
      </w:r>
      <w:r w:rsidR="00E4111A">
        <w:rPr>
          <w:rFonts w:ascii="Book Antiqua" w:hAnsi="Book Antiqua"/>
          <w:sz w:val="28"/>
          <w:szCs w:val="28"/>
        </w:rPr>
        <w:t xml:space="preserve"> and the future</w:t>
      </w:r>
      <w:r w:rsidRPr="009A33A0">
        <w:rPr>
          <w:rFonts w:ascii="Book Antiqua" w:hAnsi="Book Antiqua"/>
          <w:sz w:val="28"/>
          <w:szCs w:val="28"/>
        </w:rPr>
        <w:t xml:space="preserve">?  Just this: What we do as a church in </w:t>
      </w:r>
      <w:r w:rsidR="00E4111A">
        <w:rPr>
          <w:rFonts w:ascii="Book Antiqua" w:hAnsi="Book Antiqua"/>
          <w:sz w:val="28"/>
          <w:szCs w:val="28"/>
        </w:rPr>
        <w:t>the future</w:t>
      </w:r>
      <w:r w:rsidRPr="009A33A0">
        <w:rPr>
          <w:rFonts w:ascii="Book Antiqua" w:hAnsi="Book Antiqua"/>
          <w:sz w:val="28"/>
          <w:szCs w:val="28"/>
        </w:rPr>
        <w:t xml:space="preserve"> will be limited only by our vision.  If we choose to see only with our physica</w:t>
      </w:r>
      <w:r w:rsidR="004E4F5B">
        <w:rPr>
          <w:rFonts w:ascii="Book Antiqua" w:hAnsi="Book Antiqua"/>
          <w:sz w:val="28"/>
          <w:szCs w:val="28"/>
        </w:rPr>
        <w:t>l eyes, we will see obstacles, problems, barriers and insufficiency.  But--</w:t>
      </w:r>
      <w:r w:rsidRPr="009A33A0">
        <w:rPr>
          <w:rFonts w:ascii="Book Antiqua" w:hAnsi="Book Antiqua"/>
          <w:sz w:val="28"/>
          <w:szCs w:val="28"/>
        </w:rPr>
        <w:t>if we choose to see with our spirit</w:t>
      </w:r>
      <w:r w:rsidR="00BE247A">
        <w:rPr>
          <w:rFonts w:ascii="Book Antiqua" w:hAnsi="Book Antiqua"/>
          <w:sz w:val="28"/>
          <w:szCs w:val="28"/>
        </w:rPr>
        <w:t xml:space="preserve">ual eyes—with the eyes of faith, </w:t>
      </w:r>
      <w:r w:rsidRPr="009A33A0">
        <w:rPr>
          <w:rFonts w:ascii="Book Antiqua" w:hAnsi="Book Antiqua"/>
          <w:sz w:val="28"/>
          <w:szCs w:val="28"/>
        </w:rPr>
        <w:t xml:space="preserve">as Elisha </w:t>
      </w:r>
      <w:r w:rsidR="004E4F5B">
        <w:rPr>
          <w:rFonts w:ascii="Book Antiqua" w:hAnsi="Book Antiqua"/>
          <w:sz w:val="28"/>
          <w:szCs w:val="28"/>
        </w:rPr>
        <w:t>did—we will see what might be.</w:t>
      </w:r>
    </w:p>
    <w:p w:rsidR="004E4F5B" w:rsidRPr="004E4F5B" w:rsidRDefault="007F619B" w:rsidP="004E4F5B">
      <w:pPr>
        <w:pStyle w:val="NormalWeb"/>
        <w:spacing w:before="0" w:beforeAutospacing="0" w:after="0" w:afterAutospacing="0"/>
        <w:ind w:firstLine="720"/>
        <w:rPr>
          <w:rFonts w:ascii="Book Antiqua" w:hAnsi="Book Antiqua"/>
          <w:b/>
          <w:i/>
          <w:color w:val="FF0000"/>
          <w:sz w:val="28"/>
          <w:szCs w:val="28"/>
        </w:rPr>
      </w:pPr>
      <w:r w:rsidRPr="009A33A0">
        <w:rPr>
          <w:rFonts w:ascii="Book Antiqua" w:hAnsi="Book Antiqua"/>
          <w:sz w:val="28"/>
          <w:szCs w:val="28"/>
        </w:rPr>
        <w:t xml:space="preserve">In the story of </w:t>
      </w:r>
      <w:r w:rsidRPr="009A33A0">
        <w:rPr>
          <w:rFonts w:ascii="Book Antiqua" w:hAnsi="Book Antiqua"/>
          <w:i/>
          <w:sz w:val="28"/>
          <w:szCs w:val="28"/>
        </w:rPr>
        <w:t>The Spyglass</w:t>
      </w:r>
      <w:r w:rsidRPr="009A33A0">
        <w:rPr>
          <w:rFonts w:ascii="Book Antiqua" w:hAnsi="Book Antiqua"/>
          <w:sz w:val="28"/>
          <w:szCs w:val="28"/>
        </w:rPr>
        <w:t xml:space="preserve">, the king only saw his kingdom in its defeated and bleak condition.  </w:t>
      </w:r>
      <w:r w:rsidR="004E4F5B" w:rsidRPr="004E4F5B">
        <w:rPr>
          <w:rFonts w:ascii="Book Antiqua" w:hAnsi="Book Antiqua"/>
          <w:b/>
          <w:i/>
          <w:color w:val="FF0000"/>
          <w:sz w:val="28"/>
          <w:szCs w:val="28"/>
        </w:rPr>
        <w:t xml:space="preserve">This is what happens in a lot of aging, established congregations.  People only see what they can’t do anymore, what </w:t>
      </w:r>
      <w:r w:rsidR="00DF3478">
        <w:rPr>
          <w:rFonts w:ascii="Book Antiqua" w:hAnsi="Book Antiqua"/>
          <w:b/>
          <w:i/>
          <w:color w:val="FF0000"/>
          <w:sz w:val="28"/>
          <w:szCs w:val="28"/>
        </w:rPr>
        <w:t>they don’t have.  They remember “</w:t>
      </w:r>
      <w:r w:rsidR="004E4F5B" w:rsidRPr="004E4F5B">
        <w:rPr>
          <w:rFonts w:ascii="Book Antiqua" w:hAnsi="Book Antiqua"/>
          <w:b/>
          <w:i/>
          <w:color w:val="FF0000"/>
          <w:sz w:val="28"/>
          <w:szCs w:val="28"/>
        </w:rPr>
        <w:t>the good old days”—but can’t see much hope for the future.</w:t>
      </w:r>
    </w:p>
    <w:p w:rsidR="007F619B" w:rsidRDefault="004E4F5B" w:rsidP="00293A8D">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lastRenderedPageBreak/>
        <w:t>In the story, the king and</w:t>
      </w:r>
      <w:r w:rsidR="007F619B" w:rsidRPr="009A33A0">
        <w:rPr>
          <w:rFonts w:ascii="Book Antiqua" w:hAnsi="Book Antiqua"/>
          <w:sz w:val="28"/>
          <w:szCs w:val="28"/>
        </w:rPr>
        <w:t xml:space="preserve"> his people had lived so long with </w:t>
      </w:r>
      <w:r>
        <w:rPr>
          <w:rFonts w:ascii="Book Antiqua" w:hAnsi="Book Antiqua"/>
          <w:sz w:val="28"/>
          <w:szCs w:val="28"/>
        </w:rPr>
        <w:t>just such a</w:t>
      </w:r>
      <w:r w:rsidR="007F619B" w:rsidRPr="009A33A0">
        <w:rPr>
          <w:rFonts w:ascii="Book Antiqua" w:hAnsi="Book Antiqua"/>
          <w:sz w:val="28"/>
          <w:szCs w:val="28"/>
        </w:rPr>
        <w:t xml:space="preserve"> </w:t>
      </w:r>
      <w:r w:rsidR="00CD4FE7" w:rsidRPr="009A33A0">
        <w:rPr>
          <w:rFonts w:ascii="Book Antiqua" w:hAnsi="Book Antiqua"/>
          <w:sz w:val="28"/>
          <w:szCs w:val="28"/>
        </w:rPr>
        <w:t>reality</w:t>
      </w:r>
      <w:r w:rsidR="007F619B" w:rsidRPr="009A33A0">
        <w:rPr>
          <w:rFonts w:ascii="Book Antiqua" w:hAnsi="Book Antiqua"/>
          <w:sz w:val="28"/>
          <w:szCs w:val="28"/>
        </w:rPr>
        <w:t xml:space="preserve"> that they had forgotten how great their kingdom could be.  They looked at the far-away kingdom, shining and strong, </w:t>
      </w:r>
      <w:r>
        <w:rPr>
          <w:rFonts w:ascii="Book Antiqua" w:hAnsi="Book Antiqua"/>
          <w:sz w:val="28"/>
          <w:szCs w:val="28"/>
        </w:rPr>
        <w:t xml:space="preserve">and longed for the same thing.  </w:t>
      </w:r>
      <w:r w:rsidRPr="004E4F5B">
        <w:rPr>
          <w:rFonts w:ascii="Book Antiqua" w:hAnsi="Book Antiqua"/>
          <w:b/>
          <w:i/>
          <w:color w:val="FF0000"/>
          <w:sz w:val="28"/>
          <w:szCs w:val="28"/>
        </w:rPr>
        <w:t>Churches do the same thing.  They’ve lived with declining attendance or giving or participation for so long--and they’ve compared themselves to the larger, more successful churches around them—that they’ve become convinced it can’t get any better.</w:t>
      </w:r>
      <w:r w:rsidR="00293A8D">
        <w:rPr>
          <w:rFonts w:ascii="Book Antiqua" w:hAnsi="Book Antiqua"/>
          <w:sz w:val="28"/>
          <w:szCs w:val="28"/>
        </w:rPr>
        <w:t xml:space="preserve">  </w:t>
      </w:r>
      <w:r>
        <w:rPr>
          <w:rFonts w:ascii="Book Antiqua" w:hAnsi="Book Antiqua"/>
          <w:sz w:val="28"/>
          <w:szCs w:val="28"/>
        </w:rPr>
        <w:t>But</w:t>
      </w:r>
      <w:r w:rsidR="007F619B" w:rsidRPr="009A33A0">
        <w:rPr>
          <w:rFonts w:ascii="Book Antiqua" w:hAnsi="Book Antiqua"/>
          <w:sz w:val="28"/>
          <w:szCs w:val="28"/>
        </w:rPr>
        <w:t xml:space="preserve"> in truth, the</w:t>
      </w:r>
      <w:r>
        <w:rPr>
          <w:rFonts w:ascii="Book Antiqua" w:hAnsi="Book Antiqua"/>
          <w:sz w:val="28"/>
          <w:szCs w:val="28"/>
        </w:rPr>
        <w:t xml:space="preserve"> downtrodden kingdom </w:t>
      </w:r>
      <w:r w:rsidR="007F619B" w:rsidRPr="009A33A0">
        <w:rPr>
          <w:rFonts w:ascii="Book Antiqua" w:hAnsi="Book Antiqua"/>
          <w:sz w:val="28"/>
          <w:szCs w:val="28"/>
        </w:rPr>
        <w:t>already had the same thing</w:t>
      </w:r>
      <w:r>
        <w:rPr>
          <w:rFonts w:ascii="Book Antiqua" w:hAnsi="Book Antiqua"/>
          <w:sz w:val="28"/>
          <w:szCs w:val="28"/>
        </w:rPr>
        <w:t xml:space="preserve"> as the far-away kingdom</w:t>
      </w:r>
      <w:r w:rsidR="007F619B" w:rsidRPr="009A33A0">
        <w:rPr>
          <w:rFonts w:ascii="Book Antiqua" w:hAnsi="Book Antiqua"/>
          <w:sz w:val="28"/>
          <w:szCs w:val="28"/>
        </w:rPr>
        <w:t>.  They had just forgotten it.  They had lost their ability to hope and dream and have faith.</w:t>
      </w:r>
    </w:p>
    <w:p w:rsidR="004E4F5B" w:rsidRDefault="00243496" w:rsidP="004E4F5B">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As we continue throughout this year we’re going to </w:t>
      </w:r>
      <w:r w:rsidR="00DF3478">
        <w:rPr>
          <w:rFonts w:ascii="Book Antiqua" w:hAnsi="Book Antiqua"/>
          <w:sz w:val="28"/>
          <w:szCs w:val="28"/>
        </w:rPr>
        <w:t>talk</w:t>
      </w:r>
      <w:r>
        <w:rPr>
          <w:rFonts w:ascii="Book Antiqua" w:hAnsi="Book Antiqua"/>
          <w:sz w:val="28"/>
          <w:szCs w:val="28"/>
        </w:rPr>
        <w:t xml:space="preserve"> more about our future.  We’re going to </w:t>
      </w:r>
      <w:r w:rsidR="00DF3478">
        <w:rPr>
          <w:rFonts w:ascii="Book Antiqua" w:hAnsi="Book Antiqua"/>
          <w:sz w:val="28"/>
          <w:szCs w:val="28"/>
        </w:rPr>
        <w:t>learn</w:t>
      </w:r>
      <w:r>
        <w:rPr>
          <w:rFonts w:ascii="Book Antiqua" w:hAnsi="Book Antiqua"/>
          <w:sz w:val="28"/>
          <w:szCs w:val="28"/>
        </w:rPr>
        <w:t xml:space="preserve"> more about stepping out, taking risks, making changes, and trusting in the leadership of the Holy Spirit.  While our current situation might appear bleak—maybe even hopeless to some—it does not look like that from God’s perspective.  God sees potential.  </w:t>
      </w:r>
      <w:r w:rsidR="00BE247A">
        <w:rPr>
          <w:rFonts w:ascii="Book Antiqua" w:hAnsi="Book Antiqua"/>
          <w:sz w:val="28"/>
          <w:szCs w:val="28"/>
        </w:rPr>
        <w:t xml:space="preserve">God sees resources.  God sees a </w:t>
      </w:r>
      <w:r>
        <w:rPr>
          <w:rFonts w:ascii="Book Antiqua" w:hAnsi="Book Antiqua"/>
          <w:sz w:val="28"/>
          <w:szCs w:val="28"/>
        </w:rPr>
        <w:t>new era of ministry.</w:t>
      </w:r>
    </w:p>
    <w:p w:rsidR="00243496" w:rsidRPr="00293A8D" w:rsidRDefault="00243496" w:rsidP="004E4F5B">
      <w:pPr>
        <w:pStyle w:val="NormalWeb"/>
        <w:spacing w:before="0" w:beforeAutospacing="0" w:after="0" w:afterAutospacing="0"/>
        <w:rPr>
          <w:rFonts w:ascii="Book Antiqua" w:hAnsi="Book Antiqua"/>
          <w:sz w:val="14"/>
          <w:szCs w:val="14"/>
        </w:rPr>
      </w:pPr>
    </w:p>
    <w:p w:rsidR="00293A8D" w:rsidRPr="00DF3478" w:rsidRDefault="00293A8D" w:rsidP="004E4F5B">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I’d like you to think back with me for a moment—to the year 1860.  </w:t>
      </w:r>
      <w:r w:rsidR="00DF3478" w:rsidRPr="00DF3478">
        <w:rPr>
          <w:rFonts w:ascii="Book Antiqua" w:hAnsi="Book Antiqua"/>
          <w:b/>
          <w:color w:val="0000FF"/>
          <w:sz w:val="28"/>
          <w:szCs w:val="28"/>
        </w:rPr>
        <w:t>ASK: What’s significant about the year 1860 for us?</w:t>
      </w:r>
      <w:r w:rsidR="00DF3478">
        <w:rPr>
          <w:rFonts w:ascii="Book Antiqua" w:hAnsi="Book Antiqua"/>
          <w:sz w:val="28"/>
          <w:szCs w:val="28"/>
        </w:rPr>
        <w:t xml:space="preserve"> </w:t>
      </w:r>
      <w:r w:rsidR="00DF3478" w:rsidRPr="00DF3478">
        <w:rPr>
          <w:rFonts w:ascii="Book Antiqua" w:hAnsi="Book Antiqua"/>
          <w:i/>
          <w:color w:val="0000FF"/>
          <w:sz w:val="28"/>
          <w:szCs w:val="28"/>
        </w:rPr>
        <w:t>[It was the beginning of Soddy UMC].</w:t>
      </w:r>
      <w:r w:rsidR="00DF3478">
        <w:rPr>
          <w:rFonts w:ascii="Book Antiqua" w:hAnsi="Book Antiqua"/>
          <w:sz w:val="28"/>
          <w:szCs w:val="28"/>
        </w:rPr>
        <w:t xml:space="preserve">  </w:t>
      </w:r>
      <w:r>
        <w:rPr>
          <w:rFonts w:ascii="Book Antiqua" w:hAnsi="Book Antiqua"/>
          <w:sz w:val="28"/>
          <w:szCs w:val="28"/>
        </w:rPr>
        <w:t>I want to remind you of some things that Buck Johnson wrote in his 150-year history</w:t>
      </w:r>
      <w:r w:rsidR="00630BFA">
        <w:rPr>
          <w:rFonts w:ascii="Book Antiqua" w:hAnsi="Book Antiqua"/>
          <w:sz w:val="28"/>
          <w:szCs w:val="28"/>
        </w:rPr>
        <w:t xml:space="preserve"> of our church: </w:t>
      </w:r>
      <w:bookmarkStart w:id="0" w:name="_GoBack"/>
      <w:bookmarkEnd w:id="0"/>
      <w:r w:rsidRPr="0073593C">
        <w:rPr>
          <w:rFonts w:ascii="Book Antiqua" w:hAnsi="Book Antiqua"/>
          <w:b/>
          <w:i/>
          <w:color w:val="FF0000"/>
          <w:sz w:val="28"/>
          <w:szCs w:val="28"/>
        </w:rPr>
        <w:t>“Once we tread through the darkness of yesteryear, we learn that life in 1860 was filled with good and evil.  That is one thing that has not changed.  The year gave birth to Lizzie Borden…and Billie the K</w:t>
      </w:r>
      <w:r w:rsidR="00BE247A">
        <w:rPr>
          <w:rFonts w:ascii="Book Antiqua" w:hAnsi="Book Antiqua"/>
          <w:b/>
          <w:i/>
          <w:color w:val="FF0000"/>
          <w:sz w:val="28"/>
          <w:szCs w:val="28"/>
        </w:rPr>
        <w:t>id…  Annie Oakley</w:t>
      </w:r>
      <w:r w:rsidRPr="0073593C">
        <w:rPr>
          <w:rFonts w:ascii="Book Antiqua" w:hAnsi="Book Antiqua"/>
          <w:b/>
          <w:i/>
          <w:color w:val="FF0000"/>
          <w:sz w:val="28"/>
          <w:szCs w:val="28"/>
        </w:rPr>
        <w:t>…</w:t>
      </w:r>
      <w:r w:rsidR="00BE247A">
        <w:rPr>
          <w:rFonts w:ascii="Book Antiqua" w:hAnsi="Book Antiqua"/>
          <w:b/>
          <w:i/>
          <w:color w:val="FF0000"/>
          <w:sz w:val="28"/>
          <w:szCs w:val="28"/>
        </w:rPr>
        <w:t>[and]</w:t>
      </w:r>
      <w:r w:rsidR="00DF3478">
        <w:rPr>
          <w:rFonts w:ascii="Book Antiqua" w:hAnsi="Book Antiqua"/>
          <w:b/>
          <w:i/>
          <w:color w:val="FF0000"/>
          <w:sz w:val="28"/>
          <w:szCs w:val="28"/>
        </w:rPr>
        <w:t xml:space="preserve"> William Jennings Bryan…” </w:t>
      </w:r>
      <w:r w:rsidRPr="0073593C">
        <w:rPr>
          <w:rFonts w:ascii="Book Antiqua" w:hAnsi="Book Antiqua"/>
          <w:b/>
          <w:i/>
          <w:color w:val="FF0000"/>
          <w:sz w:val="28"/>
          <w:szCs w:val="28"/>
        </w:rPr>
        <w:t xml:space="preserve">who </w:t>
      </w:r>
      <w:r w:rsidR="00DF3478">
        <w:rPr>
          <w:rFonts w:ascii="Book Antiqua" w:hAnsi="Book Antiqua"/>
          <w:b/>
          <w:i/>
          <w:color w:val="FF0000"/>
          <w:sz w:val="28"/>
          <w:szCs w:val="28"/>
        </w:rPr>
        <w:t xml:space="preserve">ran </w:t>
      </w:r>
      <w:r w:rsidRPr="0073593C">
        <w:rPr>
          <w:rFonts w:ascii="Book Antiqua" w:hAnsi="Book Antiqua"/>
          <w:b/>
          <w:i/>
          <w:color w:val="FF0000"/>
          <w:sz w:val="28"/>
          <w:szCs w:val="28"/>
        </w:rPr>
        <w:t xml:space="preserve"> for President of the United States three time</w:t>
      </w:r>
      <w:r w:rsidR="00BE247A">
        <w:rPr>
          <w:rFonts w:ascii="Book Antiqua" w:hAnsi="Book Antiqua"/>
          <w:b/>
          <w:i/>
          <w:color w:val="FF0000"/>
          <w:sz w:val="28"/>
          <w:szCs w:val="28"/>
        </w:rPr>
        <w:t>s</w:t>
      </w:r>
      <w:r w:rsidR="00DF3478">
        <w:rPr>
          <w:rFonts w:ascii="Book Antiqua" w:hAnsi="Book Antiqua"/>
          <w:b/>
          <w:i/>
          <w:color w:val="FF0000"/>
          <w:sz w:val="28"/>
          <w:szCs w:val="28"/>
        </w:rPr>
        <w:t xml:space="preserve"> and lost every single time.</w:t>
      </w:r>
    </w:p>
    <w:p w:rsidR="00293A8D" w:rsidRPr="0073593C" w:rsidRDefault="00293A8D" w:rsidP="004E4F5B">
      <w:pPr>
        <w:pStyle w:val="NormalWeb"/>
        <w:spacing w:before="0" w:beforeAutospacing="0" w:after="0" w:afterAutospacing="0"/>
        <w:rPr>
          <w:rFonts w:ascii="Book Antiqua" w:hAnsi="Book Antiqua"/>
          <w:b/>
          <w:i/>
          <w:color w:val="FF0000"/>
          <w:sz w:val="28"/>
          <w:szCs w:val="28"/>
        </w:rPr>
      </w:pPr>
      <w:r w:rsidRPr="0073593C">
        <w:rPr>
          <w:rFonts w:ascii="Book Antiqua" w:hAnsi="Book Antiqua"/>
          <w:b/>
          <w:i/>
          <w:color w:val="FF0000"/>
          <w:sz w:val="28"/>
          <w:szCs w:val="28"/>
        </w:rPr>
        <w:tab/>
        <w:t>“The winds of war were beginning to creep across the country,” Buck wrote, “especially in the southern states.  Everyone seemed to have it on their mind and the possibility of a Civil War dominated every move of tongue and pen.”</w:t>
      </w:r>
    </w:p>
    <w:p w:rsidR="00293A8D" w:rsidRPr="0073593C" w:rsidRDefault="00293A8D" w:rsidP="004E4F5B">
      <w:pPr>
        <w:pStyle w:val="NormalWeb"/>
        <w:spacing w:before="0" w:beforeAutospacing="0" w:after="0" w:afterAutospacing="0"/>
        <w:rPr>
          <w:rFonts w:ascii="Book Antiqua" w:hAnsi="Book Antiqua"/>
          <w:b/>
          <w:i/>
          <w:color w:val="FF0000"/>
          <w:sz w:val="28"/>
          <w:szCs w:val="28"/>
        </w:rPr>
      </w:pPr>
      <w:r w:rsidRPr="0073593C">
        <w:rPr>
          <w:rFonts w:ascii="Book Antiqua" w:hAnsi="Book Antiqua"/>
          <w:b/>
          <w:i/>
          <w:color w:val="FF0000"/>
          <w:sz w:val="28"/>
          <w:szCs w:val="28"/>
        </w:rPr>
        <w:tab/>
        <w:t>It was into that setting that a missionary woman named Miss Holland “rode into town, igniting the flame to the hopes and dreams of Christians to organize a church…  One must feel that God had already found a way to prepare the people of this small coal-mining community for the heartbreak, trouble and tribulation that lay ahead.”</w:t>
      </w:r>
    </w:p>
    <w:p w:rsidR="00293A8D" w:rsidRPr="00BE247A" w:rsidRDefault="00293A8D" w:rsidP="004E4F5B">
      <w:pPr>
        <w:pStyle w:val="NormalWeb"/>
        <w:spacing w:before="0" w:beforeAutospacing="0" w:after="0" w:afterAutospacing="0"/>
        <w:rPr>
          <w:rFonts w:ascii="Book Antiqua" w:hAnsi="Book Antiqua"/>
          <w:b/>
          <w:i/>
          <w:color w:val="FF0000"/>
          <w:sz w:val="28"/>
          <w:szCs w:val="28"/>
        </w:rPr>
      </w:pPr>
      <w:r>
        <w:rPr>
          <w:rFonts w:ascii="Book Antiqua" w:hAnsi="Book Antiqua"/>
          <w:sz w:val="28"/>
          <w:szCs w:val="28"/>
        </w:rPr>
        <w:tab/>
        <w:t xml:space="preserve">The history of our church tells us that Miss Holland gathered with five others at the home of George Varner and held a prayer meeting.  </w:t>
      </w:r>
      <w:r w:rsidRPr="00BE247A">
        <w:rPr>
          <w:rFonts w:ascii="Book Antiqua" w:hAnsi="Book Antiqua"/>
          <w:b/>
          <w:i/>
          <w:color w:val="FF0000"/>
          <w:sz w:val="28"/>
          <w:szCs w:val="28"/>
        </w:rPr>
        <w:t>Buck wrote, “They would share a prayer that God would guide them in their pursuit of a place to worship.  The scene of that one simple prayer meeting has been the cornerstone of the history of Soddy United Methodist Church.”</w:t>
      </w:r>
    </w:p>
    <w:p w:rsidR="004E4F5B" w:rsidRDefault="00DF3478" w:rsidP="004E4F5B">
      <w:pPr>
        <w:pStyle w:val="NormalWeb"/>
        <w:spacing w:before="0" w:beforeAutospacing="0" w:after="0" w:afterAutospacing="0"/>
        <w:rPr>
          <w:rFonts w:ascii="Book Antiqua" w:hAnsi="Book Antiqua"/>
          <w:sz w:val="28"/>
          <w:szCs w:val="28"/>
        </w:rPr>
      </w:pPr>
      <w:r>
        <w:rPr>
          <w:rFonts w:ascii="Book Antiqua" w:hAnsi="Book Antiqua"/>
          <w:sz w:val="28"/>
          <w:szCs w:val="28"/>
        </w:rPr>
        <w:tab/>
        <w:t>One woman--</w:t>
      </w:r>
      <w:r w:rsidR="0073593C">
        <w:rPr>
          <w:rFonts w:ascii="Book Antiqua" w:hAnsi="Book Antiqua"/>
          <w:sz w:val="28"/>
          <w:szCs w:val="28"/>
        </w:rPr>
        <w:t>list</w:t>
      </w:r>
      <w:r>
        <w:rPr>
          <w:rFonts w:ascii="Book Antiqua" w:hAnsi="Book Antiqua"/>
          <w:sz w:val="28"/>
          <w:szCs w:val="28"/>
        </w:rPr>
        <w:t xml:space="preserve">ening to the voice of the Lord </w:t>
      </w:r>
      <w:r w:rsidR="0073593C">
        <w:rPr>
          <w:rFonts w:ascii="Book Antiqua" w:hAnsi="Book Antiqua"/>
          <w:sz w:val="28"/>
          <w:szCs w:val="28"/>
        </w:rPr>
        <w:t>and obedient to t</w:t>
      </w:r>
      <w:r>
        <w:rPr>
          <w:rFonts w:ascii="Book Antiqua" w:hAnsi="Book Antiqua"/>
          <w:sz w:val="28"/>
          <w:szCs w:val="28"/>
        </w:rPr>
        <w:t>he guidance of the Holy Spirit--</w:t>
      </w:r>
      <w:r w:rsidR="0073593C">
        <w:rPr>
          <w:rFonts w:ascii="Book Antiqua" w:hAnsi="Book Antiqua"/>
          <w:sz w:val="28"/>
          <w:szCs w:val="28"/>
        </w:rPr>
        <w:t xml:space="preserve">discovered that God was up to something in this small community.  God was preparing the people for the presence of what would become our church.  </w:t>
      </w:r>
      <w:r w:rsidR="0073593C">
        <w:rPr>
          <w:rFonts w:ascii="Book Antiqua" w:hAnsi="Book Antiqua"/>
          <w:sz w:val="28"/>
          <w:szCs w:val="28"/>
        </w:rPr>
        <w:lastRenderedPageBreak/>
        <w:t>Miss Holland, George Varner, and the others who launched this church—and the women who kept it going during the Civil War when the men went off to fight—had a vision.</w:t>
      </w:r>
      <w:r w:rsidR="003C3380">
        <w:rPr>
          <w:rFonts w:ascii="Book Antiqua" w:hAnsi="Book Antiqua"/>
          <w:sz w:val="28"/>
          <w:szCs w:val="28"/>
        </w:rPr>
        <w:t xml:space="preserve">  Through their spyglass, they saw what might be.  They didn’t have the resources.  They didn’t have the volunteers.  They didn’t have the budget.  </w:t>
      </w:r>
      <w:r w:rsidR="00BE247A">
        <w:rPr>
          <w:rFonts w:ascii="Book Antiqua" w:hAnsi="Book Antiqua"/>
          <w:sz w:val="28"/>
          <w:szCs w:val="28"/>
        </w:rPr>
        <w:t xml:space="preserve">But they did have </w:t>
      </w:r>
      <w:r w:rsidR="003C3380">
        <w:rPr>
          <w:rFonts w:ascii="Book Antiqua" w:hAnsi="Book Antiqua"/>
          <w:sz w:val="28"/>
          <w:szCs w:val="28"/>
        </w:rPr>
        <w:t>a God who was with them.  They had faith to step forward into something new, unpre</w:t>
      </w:r>
      <w:r>
        <w:rPr>
          <w:rFonts w:ascii="Book Antiqua" w:hAnsi="Book Antiqua"/>
          <w:sz w:val="28"/>
          <w:szCs w:val="28"/>
        </w:rPr>
        <w:t>cedented, risky, uncomfortable--</w:t>
      </w:r>
      <w:r w:rsidR="003C3380">
        <w:rPr>
          <w:rFonts w:ascii="Book Antiqua" w:hAnsi="Book Antiqua"/>
          <w:sz w:val="28"/>
          <w:szCs w:val="28"/>
        </w:rPr>
        <w:t>yes, perhaps even dangerous.</w:t>
      </w:r>
    </w:p>
    <w:p w:rsidR="00617D28" w:rsidRDefault="00BE247A" w:rsidP="004E4F5B">
      <w:pPr>
        <w:pStyle w:val="NormalWeb"/>
        <w:spacing w:before="0" w:beforeAutospacing="0" w:after="0" w:afterAutospacing="0"/>
        <w:rPr>
          <w:rStyle w:val="text"/>
          <w:rFonts w:ascii="Book Antiqua" w:hAnsi="Book Antiqua"/>
          <w:sz w:val="28"/>
          <w:szCs w:val="28"/>
        </w:rPr>
      </w:pPr>
      <w:r>
        <w:rPr>
          <w:rFonts w:ascii="Book Antiqua" w:hAnsi="Book Antiqua"/>
          <w:sz w:val="28"/>
          <w:szCs w:val="28"/>
        </w:rPr>
        <w:tab/>
        <w:t xml:space="preserve">But they knew, as </w:t>
      </w:r>
      <w:r w:rsidR="003C3380">
        <w:rPr>
          <w:rFonts w:ascii="Book Antiqua" w:hAnsi="Book Antiqua"/>
          <w:sz w:val="28"/>
          <w:szCs w:val="28"/>
        </w:rPr>
        <w:t>is written in Acts 5:39</w:t>
      </w:r>
      <w:r w:rsidR="003C3380" w:rsidRPr="003C3380">
        <w:rPr>
          <w:rFonts w:ascii="Book Antiqua" w:hAnsi="Book Antiqua"/>
          <w:i/>
          <w:sz w:val="28"/>
          <w:szCs w:val="28"/>
        </w:rPr>
        <w:t>, “</w:t>
      </w:r>
      <w:r w:rsidR="003C3380" w:rsidRPr="003C3380">
        <w:rPr>
          <w:rStyle w:val="text"/>
          <w:rFonts w:ascii="Book Antiqua" w:hAnsi="Book Antiqua"/>
          <w:i/>
          <w:sz w:val="28"/>
          <w:szCs w:val="28"/>
        </w:rPr>
        <w:t>If this program or this work is merely human, it will fall apart, but if it is of God, there is nothing you can do about it—and you better not be found fighting against God!”</w:t>
      </w:r>
      <w:r w:rsidR="003C3380">
        <w:rPr>
          <w:rStyle w:val="text"/>
          <w:rFonts w:ascii="Book Antiqua" w:hAnsi="Book Antiqua"/>
          <w:sz w:val="28"/>
          <w:szCs w:val="28"/>
        </w:rPr>
        <w:t xml:space="preserve">  I</w:t>
      </w:r>
      <w:r>
        <w:rPr>
          <w:rStyle w:val="text"/>
          <w:rFonts w:ascii="Book Antiqua" w:hAnsi="Book Antiqua"/>
          <w:sz w:val="28"/>
          <w:szCs w:val="28"/>
        </w:rPr>
        <w:t>f the Holy Spirit wasn’t in it--</w:t>
      </w:r>
      <w:r w:rsidR="003C3380">
        <w:rPr>
          <w:rStyle w:val="text"/>
          <w:rFonts w:ascii="Book Antiqua" w:hAnsi="Book Antiqua"/>
          <w:sz w:val="28"/>
          <w:szCs w:val="28"/>
        </w:rPr>
        <w:t>wasn’t</w:t>
      </w:r>
      <w:r>
        <w:rPr>
          <w:rStyle w:val="text"/>
          <w:rFonts w:ascii="Book Antiqua" w:hAnsi="Book Antiqua"/>
          <w:sz w:val="28"/>
          <w:szCs w:val="28"/>
        </w:rPr>
        <w:t xml:space="preserve"> part of it, wasn’t empower it--</w:t>
      </w:r>
      <w:r w:rsidR="003C3380">
        <w:rPr>
          <w:rStyle w:val="text"/>
          <w:rFonts w:ascii="Book Antiqua" w:hAnsi="Book Antiqua"/>
          <w:sz w:val="28"/>
          <w:szCs w:val="28"/>
        </w:rPr>
        <w:t>then it would amount to nothing.  But those early pioneers of faith believed God was showing them the future.  And they acted on that belief.  And you are here—your family has been here for as long as you can remember—because less than a half-dozen people saw with the eyes of faith.</w:t>
      </w:r>
      <w:r w:rsidR="00617D28">
        <w:rPr>
          <w:rStyle w:val="text"/>
          <w:rFonts w:ascii="Book Antiqua" w:hAnsi="Book Antiqua"/>
          <w:sz w:val="28"/>
          <w:szCs w:val="28"/>
        </w:rPr>
        <w:t xml:space="preserve">  Who will be here a hundred years from now because this congregation chose to see with the eyes of faith?  Who will look back over generations and say that this has been their church home because the congregation in 2017 was willing to follow God wherever he took them?</w:t>
      </w:r>
    </w:p>
    <w:p w:rsidR="00617D28" w:rsidRDefault="003C3380" w:rsidP="004E4F5B">
      <w:pPr>
        <w:pStyle w:val="NormalWeb"/>
        <w:spacing w:before="0" w:beforeAutospacing="0" w:after="0" w:afterAutospacing="0"/>
        <w:rPr>
          <w:rStyle w:val="text"/>
          <w:rFonts w:ascii="Book Antiqua" w:hAnsi="Book Antiqua"/>
          <w:b/>
          <w:i/>
          <w:color w:val="FF0000"/>
          <w:sz w:val="28"/>
          <w:szCs w:val="28"/>
        </w:rPr>
      </w:pPr>
      <w:r>
        <w:rPr>
          <w:rStyle w:val="text"/>
          <w:rFonts w:ascii="Book Antiqua" w:hAnsi="Book Antiqua"/>
          <w:sz w:val="28"/>
          <w:szCs w:val="28"/>
        </w:rPr>
        <w:tab/>
        <w:t xml:space="preserve">Let me share </w:t>
      </w:r>
      <w:r w:rsidR="00BE247A">
        <w:rPr>
          <w:rStyle w:val="text"/>
          <w:rFonts w:ascii="Book Antiqua" w:hAnsi="Book Antiqua"/>
          <w:sz w:val="28"/>
          <w:szCs w:val="28"/>
        </w:rPr>
        <w:t>something else</w:t>
      </w:r>
      <w:r>
        <w:rPr>
          <w:rStyle w:val="text"/>
          <w:rFonts w:ascii="Book Antiqua" w:hAnsi="Book Antiqua"/>
          <w:sz w:val="28"/>
          <w:szCs w:val="28"/>
        </w:rPr>
        <w:t xml:space="preserve"> Buck wrote: </w:t>
      </w:r>
      <w:r w:rsidRPr="00BE247A">
        <w:rPr>
          <w:rStyle w:val="text"/>
          <w:rFonts w:ascii="Book Antiqua" w:hAnsi="Book Antiqua"/>
          <w:b/>
          <w:i/>
          <w:color w:val="FF0000"/>
          <w:sz w:val="28"/>
          <w:szCs w:val="28"/>
        </w:rPr>
        <w:t>“Yes, the 150 years tell us much about our church and ourselves.  They tell us that honest and controlled differences of opinion and a strong faith in God have stimulated the progress of the church.</w:t>
      </w:r>
      <w:r w:rsidR="00E218C8" w:rsidRPr="00BE247A">
        <w:rPr>
          <w:rStyle w:val="text"/>
          <w:rFonts w:ascii="Book Antiqua" w:hAnsi="Book Antiqua"/>
          <w:b/>
          <w:i/>
          <w:color w:val="FF0000"/>
          <w:sz w:val="28"/>
          <w:szCs w:val="28"/>
        </w:rPr>
        <w:t>”</w:t>
      </w:r>
      <w:r w:rsidR="00E218C8">
        <w:rPr>
          <w:rStyle w:val="text"/>
          <w:rFonts w:ascii="Book Antiqua" w:hAnsi="Book Antiqua"/>
          <w:sz w:val="28"/>
          <w:szCs w:val="28"/>
        </w:rPr>
        <w:t xml:space="preserve">  As we move forward, we will surely have more honest and controlled differences of opinion; and we shall have to allow our faith to be strengthened if we are going to progress.</w:t>
      </w:r>
      <w:r w:rsidR="00617D28">
        <w:rPr>
          <w:rStyle w:val="text"/>
          <w:rFonts w:ascii="Book Antiqua" w:hAnsi="Book Antiqua"/>
          <w:sz w:val="28"/>
          <w:szCs w:val="28"/>
        </w:rPr>
        <w:t xml:space="preserve">  </w:t>
      </w:r>
      <w:r w:rsidR="00BE247A" w:rsidRPr="00BE247A">
        <w:rPr>
          <w:rStyle w:val="text"/>
          <w:rFonts w:ascii="Book Antiqua" w:hAnsi="Book Antiqua"/>
          <w:b/>
          <w:i/>
          <w:color w:val="FF0000"/>
          <w:sz w:val="28"/>
          <w:szCs w:val="28"/>
        </w:rPr>
        <w:t xml:space="preserve">Buck said, </w:t>
      </w:r>
      <w:r w:rsidR="00E218C8" w:rsidRPr="00BE247A">
        <w:rPr>
          <w:rStyle w:val="text"/>
          <w:rFonts w:ascii="Book Antiqua" w:hAnsi="Book Antiqua"/>
          <w:b/>
          <w:i/>
          <w:color w:val="FF0000"/>
          <w:sz w:val="28"/>
          <w:szCs w:val="28"/>
        </w:rPr>
        <w:t>“They tell us that it is proper that we occasionally look back over our shoulder at the past, but it is the future, not the past, that hold the dreams of our church.”</w:t>
      </w:r>
    </w:p>
    <w:p w:rsidR="00E218C8" w:rsidRDefault="00E218C8" w:rsidP="00617D28">
      <w:pPr>
        <w:pStyle w:val="NormalWeb"/>
        <w:spacing w:before="0" w:beforeAutospacing="0" w:after="0" w:afterAutospacing="0"/>
        <w:ind w:firstLine="720"/>
        <w:rPr>
          <w:rStyle w:val="text"/>
          <w:rFonts w:ascii="Book Antiqua" w:hAnsi="Book Antiqua"/>
          <w:sz w:val="28"/>
          <w:szCs w:val="28"/>
        </w:rPr>
      </w:pPr>
      <w:r w:rsidRPr="00617D28">
        <w:rPr>
          <w:rStyle w:val="text"/>
          <w:rFonts w:ascii="Book Antiqua" w:hAnsi="Book Antiqua"/>
          <w:sz w:val="28"/>
          <w:szCs w:val="28"/>
        </w:rPr>
        <w:t xml:space="preserve">Let me ask you this: </w:t>
      </w:r>
      <w:r w:rsidRPr="00617D28">
        <w:rPr>
          <w:rStyle w:val="text"/>
          <w:rFonts w:ascii="Book Antiqua" w:hAnsi="Book Antiqua"/>
          <w:sz w:val="28"/>
          <w:szCs w:val="28"/>
          <w:u w:val="single"/>
        </w:rPr>
        <w:t>do you truly believe that?</w:t>
      </w:r>
      <w:r w:rsidRPr="00617D28">
        <w:rPr>
          <w:rStyle w:val="text"/>
          <w:rFonts w:ascii="Book Antiqua" w:hAnsi="Book Antiqua"/>
          <w:sz w:val="28"/>
          <w:szCs w:val="28"/>
        </w:rPr>
        <w:t xml:space="preserve">  Do you believe that the future still holds the dreams of this congregation?</w:t>
      </w:r>
    </w:p>
    <w:p w:rsidR="00E218C8" w:rsidRDefault="00E218C8" w:rsidP="004E4F5B">
      <w:pPr>
        <w:pStyle w:val="NormalWeb"/>
        <w:spacing w:before="0" w:beforeAutospacing="0" w:after="0" w:afterAutospacing="0"/>
        <w:rPr>
          <w:rStyle w:val="text"/>
          <w:rFonts w:ascii="Book Antiqua" w:hAnsi="Book Antiqua"/>
          <w:sz w:val="28"/>
          <w:szCs w:val="28"/>
        </w:rPr>
      </w:pPr>
      <w:r>
        <w:rPr>
          <w:rStyle w:val="text"/>
          <w:rFonts w:ascii="Book Antiqua" w:hAnsi="Book Antiqua"/>
          <w:sz w:val="28"/>
          <w:szCs w:val="28"/>
        </w:rPr>
        <w:tab/>
        <w:t>I most certainly do, because I know God is never finished with a church until it (a) has fulfilled its purpose and gracefully closes its doors for the final time, or (b) until it rejects the Holy Spirit so often that it becomes nothing more than a husk, a façade, a pretense of what it once was.</w:t>
      </w:r>
    </w:p>
    <w:p w:rsidR="00E218C8" w:rsidRDefault="00E218C8" w:rsidP="004E4F5B">
      <w:pPr>
        <w:pStyle w:val="NormalWeb"/>
        <w:spacing w:before="0" w:beforeAutospacing="0" w:after="0" w:afterAutospacing="0"/>
        <w:rPr>
          <w:rStyle w:val="text"/>
          <w:rFonts w:ascii="Book Antiqua" w:hAnsi="Book Antiqua"/>
          <w:sz w:val="28"/>
          <w:szCs w:val="28"/>
        </w:rPr>
      </w:pPr>
      <w:r>
        <w:rPr>
          <w:rStyle w:val="text"/>
          <w:rFonts w:ascii="Book Antiqua" w:hAnsi="Book Antiqua"/>
          <w:sz w:val="28"/>
          <w:szCs w:val="28"/>
        </w:rPr>
        <w:tab/>
        <w:t>That is not us</w:t>
      </w:r>
      <w:r w:rsidR="002D2C0D">
        <w:rPr>
          <w:rStyle w:val="text"/>
          <w:rFonts w:ascii="Book Antiqua" w:hAnsi="Book Antiqua"/>
          <w:sz w:val="28"/>
          <w:szCs w:val="28"/>
        </w:rPr>
        <w:t>!</w:t>
      </w:r>
      <w:r>
        <w:rPr>
          <w:rStyle w:val="text"/>
          <w:rFonts w:ascii="Book Antiqua" w:hAnsi="Book Antiqua"/>
          <w:sz w:val="28"/>
          <w:szCs w:val="28"/>
        </w:rPr>
        <w:t xml:space="preserve">  We are not at either of those places.  Therefore, God is not finished with us!  He desires to show us a bright new future.  It will be a future that is very different from our past, but it must be if we are to carry the torch that was ignited by Miss Holland and others.  We face new and different challenges than they did in 1860.  But the challenges of time and culture do not hinder God. </w:t>
      </w:r>
    </w:p>
    <w:p w:rsidR="00E218C8" w:rsidRPr="00E218C8" w:rsidRDefault="00E218C8" w:rsidP="004E4F5B">
      <w:pPr>
        <w:pStyle w:val="NormalWeb"/>
        <w:spacing w:before="0" w:beforeAutospacing="0" w:after="0" w:afterAutospacing="0"/>
        <w:rPr>
          <w:rFonts w:ascii="Book Antiqua" w:hAnsi="Book Antiqua"/>
          <w:b/>
          <w:sz w:val="14"/>
          <w:szCs w:val="14"/>
        </w:rPr>
      </w:pPr>
    </w:p>
    <w:p w:rsidR="00725627" w:rsidRPr="009A33A0" w:rsidRDefault="00022562" w:rsidP="00432BC6">
      <w:pPr>
        <w:tabs>
          <w:tab w:val="left" w:pos="980"/>
        </w:tabs>
        <w:rPr>
          <w:rFonts w:ascii="Book Antiqua" w:hAnsi="Book Antiqua"/>
          <w:sz w:val="28"/>
          <w:szCs w:val="28"/>
        </w:rPr>
      </w:pPr>
      <w:r>
        <w:rPr>
          <w:rFonts w:ascii="Book Antiqua" w:hAnsi="Book Antiqua"/>
          <w:sz w:val="28"/>
          <w:szCs w:val="28"/>
        </w:rPr>
        <w:t xml:space="preserve">          </w:t>
      </w:r>
      <w:r w:rsidR="00F573B4" w:rsidRPr="009A33A0">
        <w:rPr>
          <w:rFonts w:ascii="Book Antiqua" w:hAnsi="Book Antiqua"/>
          <w:sz w:val="28"/>
          <w:szCs w:val="28"/>
        </w:rPr>
        <w:t xml:space="preserve">I wonder if each of us had our own spyglass, and we looked into the </w:t>
      </w:r>
      <w:r w:rsidR="00E218C8">
        <w:rPr>
          <w:rFonts w:ascii="Book Antiqua" w:hAnsi="Book Antiqua"/>
          <w:sz w:val="28"/>
          <w:szCs w:val="28"/>
        </w:rPr>
        <w:t xml:space="preserve">future </w:t>
      </w:r>
      <w:r w:rsidR="00F573B4" w:rsidRPr="009A33A0">
        <w:rPr>
          <w:rFonts w:ascii="Book Antiqua" w:hAnsi="Book Antiqua"/>
          <w:sz w:val="28"/>
          <w:szCs w:val="28"/>
        </w:rPr>
        <w:t>of our church, what would we see?  If, like Elisha, our eyes could be opened to the spiritual realm, what would we see around us, ready to f</w:t>
      </w:r>
      <w:r w:rsidR="00246046" w:rsidRPr="009A33A0">
        <w:rPr>
          <w:rFonts w:ascii="Book Antiqua" w:hAnsi="Book Antiqua"/>
          <w:sz w:val="28"/>
          <w:szCs w:val="28"/>
        </w:rPr>
        <w:t xml:space="preserve">ight for us—to carry us </w:t>
      </w:r>
      <w:r w:rsidR="00246046" w:rsidRPr="009A33A0">
        <w:rPr>
          <w:rFonts w:ascii="Book Antiqua" w:hAnsi="Book Antiqua"/>
          <w:sz w:val="28"/>
          <w:szCs w:val="28"/>
        </w:rPr>
        <w:lastRenderedPageBreak/>
        <w:t>forward</w:t>
      </w:r>
      <w:r w:rsidR="00F573B4" w:rsidRPr="009A33A0">
        <w:rPr>
          <w:rFonts w:ascii="Book Antiqua" w:hAnsi="Book Antiqua"/>
          <w:sz w:val="28"/>
          <w:szCs w:val="28"/>
        </w:rPr>
        <w:t>?  What might be?</w:t>
      </w:r>
      <w:r w:rsidR="00617D28">
        <w:rPr>
          <w:rFonts w:ascii="Book Antiqua" w:hAnsi="Book Antiqua"/>
          <w:sz w:val="28"/>
          <w:szCs w:val="28"/>
        </w:rPr>
        <w:t xml:space="preserve">  </w:t>
      </w:r>
      <w:r w:rsidR="00F573B4" w:rsidRPr="009A33A0">
        <w:rPr>
          <w:rFonts w:ascii="Book Antiqua" w:hAnsi="Book Antiqua"/>
          <w:sz w:val="28"/>
          <w:szCs w:val="28"/>
        </w:rPr>
        <w:t>We are only limited by what we choose—or do not choose—to see.</w:t>
      </w:r>
      <w:r w:rsidR="00E218C8">
        <w:rPr>
          <w:rFonts w:ascii="Book Antiqua" w:hAnsi="Book Antiqua"/>
          <w:sz w:val="28"/>
          <w:szCs w:val="28"/>
        </w:rPr>
        <w:t xml:space="preserve">  We are only limited by how much we choose to limit God’s power in and through us.</w:t>
      </w:r>
    </w:p>
    <w:p w:rsidR="00725627" w:rsidRPr="009A33A0" w:rsidRDefault="00022562" w:rsidP="00432BC6">
      <w:pPr>
        <w:tabs>
          <w:tab w:val="left" w:pos="980"/>
        </w:tabs>
        <w:rPr>
          <w:rFonts w:ascii="Book Antiqua" w:hAnsi="Book Antiqua"/>
          <w:sz w:val="28"/>
          <w:szCs w:val="28"/>
        </w:rPr>
      </w:pPr>
      <w:r>
        <w:rPr>
          <w:rFonts w:ascii="Book Antiqua" w:hAnsi="Book Antiqua"/>
          <w:sz w:val="28"/>
          <w:szCs w:val="28"/>
        </w:rPr>
        <w:t xml:space="preserve">          </w:t>
      </w:r>
      <w:r w:rsidR="00725627" w:rsidRPr="009A33A0">
        <w:rPr>
          <w:rFonts w:ascii="Book Antiqua" w:hAnsi="Book Antiqua"/>
          <w:sz w:val="28"/>
          <w:szCs w:val="28"/>
        </w:rPr>
        <w:t xml:space="preserve">May we have the vision of Elisha to see God’s presence all around us, and may the Spirit grant us lasting fruit and success </w:t>
      </w:r>
      <w:r w:rsidR="00E218C8">
        <w:rPr>
          <w:rFonts w:ascii="Book Antiqua" w:hAnsi="Book Antiqua"/>
          <w:sz w:val="28"/>
          <w:szCs w:val="28"/>
        </w:rPr>
        <w:t>as we walk toward the new thing that God is doing at Soddy United Methodist Church.  Amen.</w:t>
      </w:r>
    </w:p>
    <w:sectPr w:rsidR="00725627" w:rsidRPr="009A33A0" w:rsidSect="00DF388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AD" w:rsidRDefault="00176EAD" w:rsidP="000A0623">
      <w:r>
        <w:separator/>
      </w:r>
    </w:p>
  </w:endnote>
  <w:endnote w:type="continuationSeparator" w:id="0">
    <w:p w:rsidR="00176EAD" w:rsidRDefault="00176EAD" w:rsidP="000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23" w:rsidRDefault="00A4079F">
    <w:pPr>
      <w:pStyle w:val="Footer"/>
      <w:jc w:val="center"/>
    </w:pPr>
    <w:r>
      <w:fldChar w:fldCharType="begin"/>
    </w:r>
    <w:r>
      <w:instrText xml:space="preserve"> PAGE   \* MERGEFORMAT </w:instrText>
    </w:r>
    <w:r>
      <w:fldChar w:fldCharType="separate"/>
    </w:r>
    <w:r w:rsidR="00630BFA">
      <w:rPr>
        <w:noProof/>
      </w:rPr>
      <w:t>3</w:t>
    </w:r>
    <w:r>
      <w:rPr>
        <w:noProof/>
      </w:rPr>
      <w:fldChar w:fldCharType="end"/>
    </w:r>
  </w:p>
  <w:p w:rsidR="000A0623" w:rsidRDefault="000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AD" w:rsidRDefault="00176EAD" w:rsidP="000A0623">
      <w:r>
        <w:separator/>
      </w:r>
    </w:p>
  </w:footnote>
  <w:footnote w:type="continuationSeparator" w:id="0">
    <w:p w:rsidR="00176EAD" w:rsidRDefault="00176EAD" w:rsidP="000A0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9E4"/>
    <w:multiLevelType w:val="hybridMultilevel"/>
    <w:tmpl w:val="23168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93C9B"/>
    <w:multiLevelType w:val="hybridMultilevel"/>
    <w:tmpl w:val="899CB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2F3A9E"/>
    <w:multiLevelType w:val="hybridMultilevel"/>
    <w:tmpl w:val="D04C9E68"/>
    <w:lvl w:ilvl="0" w:tplc="5ACA934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3887"/>
    <w:rsid w:val="00020C58"/>
    <w:rsid w:val="00022562"/>
    <w:rsid w:val="00033C72"/>
    <w:rsid w:val="00060F5A"/>
    <w:rsid w:val="0007140E"/>
    <w:rsid w:val="00087829"/>
    <w:rsid w:val="000A0623"/>
    <w:rsid w:val="000C558D"/>
    <w:rsid w:val="000D047D"/>
    <w:rsid w:val="000D0E7B"/>
    <w:rsid w:val="000E41F8"/>
    <w:rsid w:val="001130B7"/>
    <w:rsid w:val="00117A7A"/>
    <w:rsid w:val="001311D2"/>
    <w:rsid w:val="001439AB"/>
    <w:rsid w:val="001555C5"/>
    <w:rsid w:val="00176EAD"/>
    <w:rsid w:val="00180A94"/>
    <w:rsid w:val="001A24B6"/>
    <w:rsid w:val="001A5580"/>
    <w:rsid w:val="001A723E"/>
    <w:rsid w:val="001B2896"/>
    <w:rsid w:val="001C248F"/>
    <w:rsid w:val="001C2DE3"/>
    <w:rsid w:val="001D542A"/>
    <w:rsid w:val="001D7D94"/>
    <w:rsid w:val="001F3A69"/>
    <w:rsid w:val="001F46D5"/>
    <w:rsid w:val="0020421E"/>
    <w:rsid w:val="0021538A"/>
    <w:rsid w:val="00243496"/>
    <w:rsid w:val="00246046"/>
    <w:rsid w:val="00271856"/>
    <w:rsid w:val="00274902"/>
    <w:rsid w:val="00285B44"/>
    <w:rsid w:val="00287895"/>
    <w:rsid w:val="002914C1"/>
    <w:rsid w:val="00293A8D"/>
    <w:rsid w:val="002A5D38"/>
    <w:rsid w:val="002A7FAB"/>
    <w:rsid w:val="002B2950"/>
    <w:rsid w:val="002C2DC3"/>
    <w:rsid w:val="002D2C0D"/>
    <w:rsid w:val="002E1FB6"/>
    <w:rsid w:val="002E61F2"/>
    <w:rsid w:val="002F4A2C"/>
    <w:rsid w:val="003206FD"/>
    <w:rsid w:val="00320BD8"/>
    <w:rsid w:val="00375E02"/>
    <w:rsid w:val="003867F1"/>
    <w:rsid w:val="00393E78"/>
    <w:rsid w:val="003C3380"/>
    <w:rsid w:val="003C44B4"/>
    <w:rsid w:val="003D22D1"/>
    <w:rsid w:val="00405FBA"/>
    <w:rsid w:val="0041385E"/>
    <w:rsid w:val="00432BC6"/>
    <w:rsid w:val="00441616"/>
    <w:rsid w:val="0045032D"/>
    <w:rsid w:val="004701AD"/>
    <w:rsid w:val="00483822"/>
    <w:rsid w:val="004853F1"/>
    <w:rsid w:val="00491D99"/>
    <w:rsid w:val="004B3A14"/>
    <w:rsid w:val="004D2DA1"/>
    <w:rsid w:val="004E4F5B"/>
    <w:rsid w:val="00521265"/>
    <w:rsid w:val="00525835"/>
    <w:rsid w:val="00537C6F"/>
    <w:rsid w:val="0054413B"/>
    <w:rsid w:val="00544C57"/>
    <w:rsid w:val="00566EE6"/>
    <w:rsid w:val="0058767E"/>
    <w:rsid w:val="00592293"/>
    <w:rsid w:val="00594085"/>
    <w:rsid w:val="005956C2"/>
    <w:rsid w:val="005A1D3B"/>
    <w:rsid w:val="005A2C10"/>
    <w:rsid w:val="005A3311"/>
    <w:rsid w:val="005A6B8F"/>
    <w:rsid w:val="005B63FB"/>
    <w:rsid w:val="005C51BE"/>
    <w:rsid w:val="005E1800"/>
    <w:rsid w:val="005E322E"/>
    <w:rsid w:val="005F40AF"/>
    <w:rsid w:val="005F4C46"/>
    <w:rsid w:val="00617D28"/>
    <w:rsid w:val="00630BFA"/>
    <w:rsid w:val="00641E50"/>
    <w:rsid w:val="00653718"/>
    <w:rsid w:val="006835E0"/>
    <w:rsid w:val="00691FEF"/>
    <w:rsid w:val="006A3FEF"/>
    <w:rsid w:val="006A56A3"/>
    <w:rsid w:val="006D3605"/>
    <w:rsid w:val="006E3229"/>
    <w:rsid w:val="006E46FE"/>
    <w:rsid w:val="006E5037"/>
    <w:rsid w:val="006E7942"/>
    <w:rsid w:val="006F6B6C"/>
    <w:rsid w:val="00701EE8"/>
    <w:rsid w:val="007205A3"/>
    <w:rsid w:val="00725627"/>
    <w:rsid w:val="0073593C"/>
    <w:rsid w:val="00747BB6"/>
    <w:rsid w:val="007863DC"/>
    <w:rsid w:val="007935C8"/>
    <w:rsid w:val="007B11E3"/>
    <w:rsid w:val="007C10DC"/>
    <w:rsid w:val="007D40D7"/>
    <w:rsid w:val="007E1FC8"/>
    <w:rsid w:val="007F619B"/>
    <w:rsid w:val="007F7713"/>
    <w:rsid w:val="008270A1"/>
    <w:rsid w:val="00842F5B"/>
    <w:rsid w:val="00846A2F"/>
    <w:rsid w:val="00854A6A"/>
    <w:rsid w:val="00864743"/>
    <w:rsid w:val="00865B28"/>
    <w:rsid w:val="008667CE"/>
    <w:rsid w:val="00877CC9"/>
    <w:rsid w:val="00885DE0"/>
    <w:rsid w:val="008C035B"/>
    <w:rsid w:val="008C41F4"/>
    <w:rsid w:val="008E685F"/>
    <w:rsid w:val="008F4E0A"/>
    <w:rsid w:val="008F61B4"/>
    <w:rsid w:val="00907A5A"/>
    <w:rsid w:val="00907BFC"/>
    <w:rsid w:val="009252D8"/>
    <w:rsid w:val="00946B45"/>
    <w:rsid w:val="009674E9"/>
    <w:rsid w:val="00971DDE"/>
    <w:rsid w:val="00980C8E"/>
    <w:rsid w:val="009916A7"/>
    <w:rsid w:val="009A33A0"/>
    <w:rsid w:val="009A5BC6"/>
    <w:rsid w:val="009D0897"/>
    <w:rsid w:val="009E328D"/>
    <w:rsid w:val="009F0A4E"/>
    <w:rsid w:val="009F54CB"/>
    <w:rsid w:val="009F6798"/>
    <w:rsid w:val="00A1215B"/>
    <w:rsid w:val="00A21322"/>
    <w:rsid w:val="00A378B8"/>
    <w:rsid w:val="00A4079F"/>
    <w:rsid w:val="00A51A1B"/>
    <w:rsid w:val="00A62652"/>
    <w:rsid w:val="00A66461"/>
    <w:rsid w:val="00A761E6"/>
    <w:rsid w:val="00A91022"/>
    <w:rsid w:val="00A923AB"/>
    <w:rsid w:val="00AA53A9"/>
    <w:rsid w:val="00AA6278"/>
    <w:rsid w:val="00AC0DE6"/>
    <w:rsid w:val="00AD120C"/>
    <w:rsid w:val="00AE0F40"/>
    <w:rsid w:val="00AE7C14"/>
    <w:rsid w:val="00B04616"/>
    <w:rsid w:val="00B06877"/>
    <w:rsid w:val="00B31CB5"/>
    <w:rsid w:val="00B3528B"/>
    <w:rsid w:val="00B35B31"/>
    <w:rsid w:val="00B43476"/>
    <w:rsid w:val="00B4613C"/>
    <w:rsid w:val="00B542F9"/>
    <w:rsid w:val="00B56C79"/>
    <w:rsid w:val="00B62BC0"/>
    <w:rsid w:val="00B63AFB"/>
    <w:rsid w:val="00B64073"/>
    <w:rsid w:val="00B744C7"/>
    <w:rsid w:val="00B74D9A"/>
    <w:rsid w:val="00B87F01"/>
    <w:rsid w:val="00B90410"/>
    <w:rsid w:val="00B90657"/>
    <w:rsid w:val="00BB3214"/>
    <w:rsid w:val="00BB5535"/>
    <w:rsid w:val="00BD50B5"/>
    <w:rsid w:val="00BD78F6"/>
    <w:rsid w:val="00BE247A"/>
    <w:rsid w:val="00BF49E7"/>
    <w:rsid w:val="00C075B7"/>
    <w:rsid w:val="00C2151B"/>
    <w:rsid w:val="00C329E7"/>
    <w:rsid w:val="00C3317D"/>
    <w:rsid w:val="00C521BB"/>
    <w:rsid w:val="00C53756"/>
    <w:rsid w:val="00C759CD"/>
    <w:rsid w:val="00CA538A"/>
    <w:rsid w:val="00CA6E00"/>
    <w:rsid w:val="00CD4FE7"/>
    <w:rsid w:val="00CE7D37"/>
    <w:rsid w:val="00D04C3E"/>
    <w:rsid w:val="00D22952"/>
    <w:rsid w:val="00D25C95"/>
    <w:rsid w:val="00D36291"/>
    <w:rsid w:val="00D755C4"/>
    <w:rsid w:val="00D90DF0"/>
    <w:rsid w:val="00D91BE9"/>
    <w:rsid w:val="00DB0CF0"/>
    <w:rsid w:val="00DB1D6C"/>
    <w:rsid w:val="00DC5C03"/>
    <w:rsid w:val="00DE1E2F"/>
    <w:rsid w:val="00DE2202"/>
    <w:rsid w:val="00DE46DA"/>
    <w:rsid w:val="00DF3478"/>
    <w:rsid w:val="00DF3887"/>
    <w:rsid w:val="00E0634C"/>
    <w:rsid w:val="00E218C8"/>
    <w:rsid w:val="00E345BF"/>
    <w:rsid w:val="00E40A4F"/>
    <w:rsid w:val="00E4111A"/>
    <w:rsid w:val="00E5719B"/>
    <w:rsid w:val="00E7413B"/>
    <w:rsid w:val="00E761A5"/>
    <w:rsid w:val="00E846E5"/>
    <w:rsid w:val="00EA2548"/>
    <w:rsid w:val="00EA6F9E"/>
    <w:rsid w:val="00EA7B29"/>
    <w:rsid w:val="00EF5AAC"/>
    <w:rsid w:val="00EF6755"/>
    <w:rsid w:val="00F13AC2"/>
    <w:rsid w:val="00F2189F"/>
    <w:rsid w:val="00F4223C"/>
    <w:rsid w:val="00F507EA"/>
    <w:rsid w:val="00F573B4"/>
    <w:rsid w:val="00F709E0"/>
    <w:rsid w:val="00F947A1"/>
    <w:rsid w:val="00F95D53"/>
    <w:rsid w:val="00FA066E"/>
    <w:rsid w:val="00FA70EE"/>
    <w:rsid w:val="00FA75B2"/>
    <w:rsid w:val="00FC04C7"/>
    <w:rsid w:val="00FC5096"/>
    <w:rsid w:val="00FE1E75"/>
    <w:rsid w:val="00FE3DBF"/>
    <w:rsid w:val="00FE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7CE"/>
    <w:rPr>
      <w:sz w:val="24"/>
      <w:szCs w:val="24"/>
    </w:rPr>
  </w:style>
  <w:style w:type="paragraph" w:styleId="Heading1">
    <w:name w:val="heading 1"/>
    <w:basedOn w:val="Normal"/>
    <w:next w:val="Normal"/>
    <w:qFormat/>
    <w:rsid w:val="00E40A4F"/>
    <w:pPr>
      <w:keepNext/>
      <w:outlineLvl w:val="0"/>
    </w:pPr>
    <w:rPr>
      <w:rFonts w:ascii="Arial" w:hAnsi="Arial"/>
      <w:b/>
      <w:sz w:val="32"/>
      <w:szCs w:val="20"/>
    </w:rPr>
  </w:style>
  <w:style w:type="paragraph" w:styleId="Heading2">
    <w:name w:val="heading 2"/>
    <w:basedOn w:val="Normal"/>
    <w:next w:val="Normal"/>
    <w:qFormat/>
    <w:rsid w:val="00E40A4F"/>
    <w:pPr>
      <w:keepNext/>
      <w:outlineLvl w:val="1"/>
    </w:pPr>
    <w:rPr>
      <w:rFonts w:ascii="Arial" w:hAnsi="Arial"/>
      <w:sz w:val="28"/>
      <w:szCs w:val="20"/>
    </w:rPr>
  </w:style>
  <w:style w:type="paragraph" w:styleId="Heading4">
    <w:name w:val="heading 4"/>
    <w:basedOn w:val="Normal"/>
    <w:next w:val="Normal"/>
    <w:qFormat/>
    <w:rsid w:val="00E40A4F"/>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A7A"/>
    <w:rPr>
      <w:rFonts w:ascii="Tahoma" w:hAnsi="Tahoma" w:cs="Tahoma"/>
      <w:sz w:val="16"/>
      <w:szCs w:val="16"/>
    </w:rPr>
  </w:style>
  <w:style w:type="paragraph" w:styleId="Header">
    <w:name w:val="header"/>
    <w:basedOn w:val="Normal"/>
    <w:link w:val="HeaderChar"/>
    <w:rsid w:val="000A0623"/>
    <w:pPr>
      <w:tabs>
        <w:tab w:val="center" w:pos="4680"/>
        <w:tab w:val="right" w:pos="9360"/>
      </w:tabs>
    </w:pPr>
  </w:style>
  <w:style w:type="character" w:customStyle="1" w:styleId="HeaderChar">
    <w:name w:val="Header Char"/>
    <w:basedOn w:val="DefaultParagraphFont"/>
    <w:link w:val="Header"/>
    <w:rsid w:val="000A0623"/>
    <w:rPr>
      <w:sz w:val="24"/>
      <w:szCs w:val="24"/>
    </w:rPr>
  </w:style>
  <w:style w:type="paragraph" w:styleId="Footer">
    <w:name w:val="footer"/>
    <w:basedOn w:val="Normal"/>
    <w:link w:val="FooterChar"/>
    <w:uiPriority w:val="99"/>
    <w:rsid w:val="000A0623"/>
    <w:pPr>
      <w:tabs>
        <w:tab w:val="center" w:pos="4680"/>
        <w:tab w:val="right" w:pos="9360"/>
      </w:tabs>
    </w:pPr>
  </w:style>
  <w:style w:type="character" w:customStyle="1" w:styleId="FooterChar">
    <w:name w:val="Footer Char"/>
    <w:basedOn w:val="DefaultParagraphFont"/>
    <w:link w:val="Footer"/>
    <w:uiPriority w:val="99"/>
    <w:rsid w:val="000A0623"/>
    <w:rPr>
      <w:sz w:val="24"/>
      <w:szCs w:val="24"/>
    </w:rPr>
  </w:style>
  <w:style w:type="paragraph" w:styleId="NormalWeb">
    <w:name w:val="Normal (Web)"/>
    <w:basedOn w:val="Normal"/>
    <w:uiPriority w:val="99"/>
    <w:unhideWhenUsed/>
    <w:rsid w:val="000A0623"/>
    <w:pPr>
      <w:spacing w:before="100" w:beforeAutospacing="1" w:after="100" w:afterAutospacing="1"/>
    </w:pPr>
  </w:style>
  <w:style w:type="paragraph" w:customStyle="1" w:styleId="top-1">
    <w:name w:val="top-1"/>
    <w:basedOn w:val="Normal"/>
    <w:rsid w:val="001A24B6"/>
    <w:pPr>
      <w:spacing w:before="100" w:beforeAutospacing="1" w:after="100" w:afterAutospacing="1"/>
    </w:pPr>
  </w:style>
  <w:style w:type="character" w:customStyle="1" w:styleId="text">
    <w:name w:val="text"/>
    <w:basedOn w:val="DefaultParagraphFont"/>
    <w:rsid w:val="001A24B6"/>
  </w:style>
  <w:style w:type="character" w:customStyle="1" w:styleId="small-caps">
    <w:name w:val="small-caps"/>
    <w:basedOn w:val="DefaultParagraphFont"/>
    <w:rsid w:val="001A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2746">
      <w:bodyDiv w:val="1"/>
      <w:marLeft w:val="0"/>
      <w:marRight w:val="0"/>
      <w:marTop w:val="0"/>
      <w:marBottom w:val="0"/>
      <w:divBdr>
        <w:top w:val="none" w:sz="0" w:space="0" w:color="auto"/>
        <w:left w:val="none" w:sz="0" w:space="0" w:color="auto"/>
        <w:bottom w:val="none" w:sz="0" w:space="0" w:color="auto"/>
        <w:right w:val="none" w:sz="0" w:space="0" w:color="auto"/>
      </w:divBdr>
      <w:divsChild>
        <w:div w:id="2062510576">
          <w:marLeft w:val="0"/>
          <w:marRight w:val="0"/>
          <w:marTop w:val="0"/>
          <w:marBottom w:val="0"/>
          <w:divBdr>
            <w:top w:val="none" w:sz="0" w:space="0" w:color="auto"/>
            <w:left w:val="none" w:sz="0" w:space="0" w:color="auto"/>
            <w:bottom w:val="none" w:sz="0" w:space="0" w:color="auto"/>
            <w:right w:val="none" w:sz="0" w:space="0" w:color="auto"/>
          </w:divBdr>
          <w:divsChild>
            <w:div w:id="337123323">
              <w:marLeft w:val="0"/>
              <w:marRight w:val="0"/>
              <w:marTop w:val="0"/>
              <w:marBottom w:val="0"/>
              <w:divBdr>
                <w:top w:val="none" w:sz="0" w:space="0" w:color="auto"/>
                <w:left w:val="none" w:sz="0" w:space="0" w:color="auto"/>
                <w:bottom w:val="none" w:sz="0" w:space="0" w:color="auto"/>
                <w:right w:val="none" w:sz="0" w:space="0" w:color="auto"/>
              </w:divBdr>
              <w:divsChild>
                <w:div w:id="83261993">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0"/>
                      <w:marRight w:val="0"/>
                      <w:marTop w:val="0"/>
                      <w:marBottom w:val="0"/>
                      <w:divBdr>
                        <w:top w:val="none" w:sz="0" w:space="0" w:color="auto"/>
                        <w:left w:val="none" w:sz="0" w:space="0" w:color="auto"/>
                        <w:bottom w:val="none" w:sz="0" w:space="0" w:color="auto"/>
                        <w:right w:val="none" w:sz="0" w:space="0" w:color="auto"/>
                      </w:divBdr>
                      <w:divsChild>
                        <w:div w:id="660237937">
                          <w:marLeft w:val="0"/>
                          <w:marRight w:val="0"/>
                          <w:marTop w:val="0"/>
                          <w:marBottom w:val="0"/>
                          <w:divBdr>
                            <w:top w:val="none" w:sz="0" w:space="0" w:color="auto"/>
                            <w:left w:val="none" w:sz="0" w:space="0" w:color="auto"/>
                            <w:bottom w:val="none" w:sz="0" w:space="0" w:color="auto"/>
                            <w:right w:val="none" w:sz="0" w:space="0" w:color="auto"/>
                          </w:divBdr>
                          <w:divsChild>
                            <w:div w:id="1441532743">
                              <w:marLeft w:val="0"/>
                              <w:marRight w:val="0"/>
                              <w:marTop w:val="0"/>
                              <w:marBottom w:val="0"/>
                              <w:divBdr>
                                <w:top w:val="none" w:sz="0" w:space="0" w:color="auto"/>
                                <w:left w:val="none" w:sz="0" w:space="0" w:color="auto"/>
                                <w:bottom w:val="none" w:sz="0" w:space="0" w:color="auto"/>
                                <w:right w:val="none" w:sz="0" w:space="0" w:color="auto"/>
                              </w:divBdr>
                              <w:divsChild>
                                <w:div w:id="149442291">
                                  <w:marLeft w:val="0"/>
                                  <w:marRight w:val="0"/>
                                  <w:marTop w:val="0"/>
                                  <w:marBottom w:val="0"/>
                                  <w:divBdr>
                                    <w:top w:val="none" w:sz="0" w:space="0" w:color="auto"/>
                                    <w:left w:val="none" w:sz="0" w:space="0" w:color="auto"/>
                                    <w:bottom w:val="none" w:sz="0" w:space="0" w:color="auto"/>
                                    <w:right w:val="none" w:sz="0" w:space="0" w:color="auto"/>
                                  </w:divBdr>
                                  <w:divsChild>
                                    <w:div w:id="1467890622">
                                      <w:marLeft w:val="0"/>
                                      <w:marRight w:val="0"/>
                                      <w:marTop w:val="0"/>
                                      <w:marBottom w:val="0"/>
                                      <w:divBdr>
                                        <w:top w:val="none" w:sz="0" w:space="0" w:color="auto"/>
                                        <w:left w:val="none" w:sz="0" w:space="0" w:color="auto"/>
                                        <w:bottom w:val="none" w:sz="0" w:space="0" w:color="auto"/>
                                        <w:right w:val="none" w:sz="0" w:space="0" w:color="auto"/>
                                      </w:divBdr>
                                      <w:divsChild>
                                        <w:div w:id="431902157">
                                          <w:marLeft w:val="0"/>
                                          <w:marRight w:val="0"/>
                                          <w:marTop w:val="0"/>
                                          <w:marBottom w:val="0"/>
                                          <w:divBdr>
                                            <w:top w:val="none" w:sz="0" w:space="0" w:color="auto"/>
                                            <w:left w:val="none" w:sz="0" w:space="0" w:color="auto"/>
                                            <w:bottom w:val="none" w:sz="0" w:space="0" w:color="auto"/>
                                            <w:right w:val="none" w:sz="0" w:space="0" w:color="auto"/>
                                          </w:divBdr>
                                          <w:divsChild>
                                            <w:div w:id="1075668583">
                                              <w:marLeft w:val="0"/>
                                              <w:marRight w:val="0"/>
                                              <w:marTop w:val="0"/>
                                              <w:marBottom w:val="0"/>
                                              <w:divBdr>
                                                <w:top w:val="none" w:sz="0" w:space="0" w:color="auto"/>
                                                <w:left w:val="none" w:sz="0" w:space="0" w:color="auto"/>
                                                <w:bottom w:val="none" w:sz="0" w:space="0" w:color="auto"/>
                                                <w:right w:val="none" w:sz="0" w:space="0" w:color="auto"/>
                                              </w:divBdr>
                                              <w:divsChild>
                                                <w:div w:id="1165826822">
                                                  <w:marLeft w:val="0"/>
                                                  <w:marRight w:val="0"/>
                                                  <w:marTop w:val="0"/>
                                                  <w:marBottom w:val="0"/>
                                                  <w:divBdr>
                                                    <w:top w:val="none" w:sz="0" w:space="0" w:color="auto"/>
                                                    <w:left w:val="none" w:sz="0" w:space="0" w:color="auto"/>
                                                    <w:bottom w:val="none" w:sz="0" w:space="0" w:color="auto"/>
                                                    <w:right w:val="none" w:sz="0" w:space="0" w:color="auto"/>
                                                  </w:divBdr>
                                                  <w:divsChild>
                                                    <w:div w:id="18181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873113">
      <w:bodyDiv w:val="1"/>
      <w:marLeft w:val="0"/>
      <w:marRight w:val="0"/>
      <w:marTop w:val="0"/>
      <w:marBottom w:val="0"/>
      <w:divBdr>
        <w:top w:val="none" w:sz="0" w:space="0" w:color="auto"/>
        <w:left w:val="none" w:sz="0" w:space="0" w:color="auto"/>
        <w:bottom w:val="none" w:sz="0" w:space="0" w:color="auto"/>
        <w:right w:val="none" w:sz="0" w:space="0" w:color="auto"/>
      </w:divBdr>
      <w:divsChild>
        <w:div w:id="625816092">
          <w:marLeft w:val="0"/>
          <w:marRight w:val="0"/>
          <w:marTop w:val="0"/>
          <w:marBottom w:val="0"/>
          <w:divBdr>
            <w:top w:val="none" w:sz="0" w:space="0" w:color="auto"/>
            <w:left w:val="none" w:sz="0" w:space="0" w:color="auto"/>
            <w:bottom w:val="none" w:sz="0" w:space="0" w:color="auto"/>
            <w:right w:val="none" w:sz="0" w:space="0" w:color="auto"/>
          </w:divBdr>
          <w:divsChild>
            <w:div w:id="303507126">
              <w:marLeft w:val="0"/>
              <w:marRight w:val="0"/>
              <w:marTop w:val="0"/>
              <w:marBottom w:val="0"/>
              <w:divBdr>
                <w:top w:val="none" w:sz="0" w:space="0" w:color="auto"/>
                <w:left w:val="none" w:sz="0" w:space="0" w:color="auto"/>
                <w:bottom w:val="none" w:sz="0" w:space="0" w:color="auto"/>
                <w:right w:val="none" w:sz="0" w:space="0" w:color="auto"/>
              </w:divBdr>
              <w:divsChild>
                <w:div w:id="1346444454">
                  <w:marLeft w:val="0"/>
                  <w:marRight w:val="0"/>
                  <w:marTop w:val="0"/>
                  <w:marBottom w:val="0"/>
                  <w:divBdr>
                    <w:top w:val="none" w:sz="0" w:space="0" w:color="auto"/>
                    <w:left w:val="none" w:sz="0" w:space="0" w:color="auto"/>
                    <w:bottom w:val="none" w:sz="0" w:space="0" w:color="auto"/>
                    <w:right w:val="none" w:sz="0" w:space="0" w:color="auto"/>
                  </w:divBdr>
                  <w:divsChild>
                    <w:div w:id="950864382">
                      <w:marLeft w:val="0"/>
                      <w:marRight w:val="0"/>
                      <w:marTop w:val="0"/>
                      <w:marBottom w:val="0"/>
                      <w:divBdr>
                        <w:top w:val="none" w:sz="0" w:space="0" w:color="auto"/>
                        <w:left w:val="none" w:sz="0" w:space="0" w:color="auto"/>
                        <w:bottom w:val="none" w:sz="0" w:space="0" w:color="auto"/>
                        <w:right w:val="none" w:sz="0" w:space="0" w:color="auto"/>
                      </w:divBdr>
                      <w:divsChild>
                        <w:div w:id="1837914473">
                          <w:marLeft w:val="0"/>
                          <w:marRight w:val="0"/>
                          <w:marTop w:val="0"/>
                          <w:marBottom w:val="0"/>
                          <w:divBdr>
                            <w:top w:val="none" w:sz="0" w:space="0" w:color="auto"/>
                            <w:left w:val="none" w:sz="0" w:space="0" w:color="auto"/>
                            <w:bottom w:val="none" w:sz="0" w:space="0" w:color="auto"/>
                            <w:right w:val="none" w:sz="0" w:space="0" w:color="auto"/>
                          </w:divBdr>
                          <w:divsChild>
                            <w:div w:id="406462439">
                              <w:marLeft w:val="0"/>
                              <w:marRight w:val="0"/>
                              <w:marTop w:val="0"/>
                              <w:marBottom w:val="0"/>
                              <w:divBdr>
                                <w:top w:val="none" w:sz="0" w:space="0" w:color="auto"/>
                                <w:left w:val="none" w:sz="0" w:space="0" w:color="auto"/>
                                <w:bottom w:val="none" w:sz="0" w:space="0" w:color="auto"/>
                                <w:right w:val="none" w:sz="0" w:space="0" w:color="auto"/>
                              </w:divBdr>
                              <w:divsChild>
                                <w:div w:id="1941912551">
                                  <w:marLeft w:val="0"/>
                                  <w:marRight w:val="0"/>
                                  <w:marTop w:val="0"/>
                                  <w:marBottom w:val="0"/>
                                  <w:divBdr>
                                    <w:top w:val="none" w:sz="0" w:space="0" w:color="auto"/>
                                    <w:left w:val="none" w:sz="0" w:space="0" w:color="auto"/>
                                    <w:bottom w:val="none" w:sz="0" w:space="0" w:color="auto"/>
                                    <w:right w:val="none" w:sz="0" w:space="0" w:color="auto"/>
                                  </w:divBdr>
                                  <w:divsChild>
                                    <w:div w:id="1500926544">
                                      <w:marLeft w:val="0"/>
                                      <w:marRight w:val="0"/>
                                      <w:marTop w:val="0"/>
                                      <w:marBottom w:val="0"/>
                                      <w:divBdr>
                                        <w:top w:val="none" w:sz="0" w:space="0" w:color="auto"/>
                                        <w:left w:val="none" w:sz="0" w:space="0" w:color="auto"/>
                                        <w:bottom w:val="none" w:sz="0" w:space="0" w:color="auto"/>
                                        <w:right w:val="none" w:sz="0" w:space="0" w:color="auto"/>
                                      </w:divBdr>
                                      <w:divsChild>
                                        <w:div w:id="1854028289">
                                          <w:marLeft w:val="0"/>
                                          <w:marRight w:val="0"/>
                                          <w:marTop w:val="0"/>
                                          <w:marBottom w:val="0"/>
                                          <w:divBdr>
                                            <w:top w:val="none" w:sz="0" w:space="0" w:color="auto"/>
                                            <w:left w:val="none" w:sz="0" w:space="0" w:color="auto"/>
                                            <w:bottom w:val="none" w:sz="0" w:space="0" w:color="auto"/>
                                            <w:right w:val="none" w:sz="0" w:space="0" w:color="auto"/>
                                          </w:divBdr>
                                          <w:divsChild>
                                            <w:div w:id="753821289">
                                              <w:marLeft w:val="0"/>
                                              <w:marRight w:val="0"/>
                                              <w:marTop w:val="0"/>
                                              <w:marBottom w:val="0"/>
                                              <w:divBdr>
                                                <w:top w:val="none" w:sz="0" w:space="0" w:color="auto"/>
                                                <w:left w:val="none" w:sz="0" w:space="0" w:color="auto"/>
                                                <w:bottom w:val="none" w:sz="0" w:space="0" w:color="auto"/>
                                                <w:right w:val="none" w:sz="0" w:space="0" w:color="auto"/>
                                              </w:divBdr>
                                              <w:divsChild>
                                                <w:div w:id="1552885046">
                                                  <w:marLeft w:val="0"/>
                                                  <w:marRight w:val="0"/>
                                                  <w:marTop w:val="0"/>
                                                  <w:marBottom w:val="0"/>
                                                  <w:divBdr>
                                                    <w:top w:val="none" w:sz="0" w:space="0" w:color="auto"/>
                                                    <w:left w:val="none" w:sz="0" w:space="0" w:color="auto"/>
                                                    <w:bottom w:val="none" w:sz="0" w:space="0" w:color="auto"/>
                                                    <w:right w:val="none" w:sz="0" w:space="0" w:color="auto"/>
                                                  </w:divBdr>
                                                  <w:divsChild>
                                                    <w:div w:id="3071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DANGEROUS  WONDER  OF  AN  UNPREDICTABLE  GOD</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WONDER  OF  AN  UNPREDICTABLE  GOD</dc:title>
  <dc:creator>Unicoi UMC Pastor</dc:creator>
  <cp:lastModifiedBy>SUMC</cp:lastModifiedBy>
  <cp:revision>29</cp:revision>
  <cp:lastPrinted>2017-07-03T15:09:00Z</cp:lastPrinted>
  <dcterms:created xsi:type="dcterms:W3CDTF">2012-11-27T17:39:00Z</dcterms:created>
  <dcterms:modified xsi:type="dcterms:W3CDTF">2017-07-03T15:10:00Z</dcterms:modified>
</cp:coreProperties>
</file>